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281"/>
        <w:tblW w:w="10454" w:type="dxa"/>
        <w:tblLayout w:type="fixed"/>
        <w:tblLook w:val="0000"/>
      </w:tblPr>
      <w:tblGrid>
        <w:gridCol w:w="2606"/>
        <w:gridCol w:w="2351"/>
        <w:gridCol w:w="2351"/>
        <w:gridCol w:w="3146"/>
      </w:tblGrid>
      <w:tr w:rsidR="006A73E8" w:rsidRPr="00DB04BD" w:rsidTr="00661719">
        <w:trPr>
          <w:trHeight w:val="1975"/>
        </w:trPr>
        <w:tc>
          <w:tcPr>
            <w:tcW w:w="2606" w:type="dxa"/>
            <w:shd w:val="clear" w:color="auto" w:fill="auto"/>
          </w:tcPr>
          <w:p w:rsidR="006A73E8" w:rsidRPr="00DB04BD" w:rsidRDefault="00661719" w:rsidP="004C3752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6A73E8" w:rsidRPr="00DB04BD" w:rsidRDefault="006A73E8" w:rsidP="004C3752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51" w:type="dxa"/>
            <w:shd w:val="clear" w:color="auto" w:fill="auto"/>
          </w:tcPr>
          <w:p w:rsidR="006A73E8" w:rsidRPr="00DB04BD" w:rsidRDefault="00661719" w:rsidP="004C3752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6A73E8" w:rsidRPr="00DB04BD" w:rsidRDefault="006A73E8" w:rsidP="004C3752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51" w:type="dxa"/>
            <w:shd w:val="clear" w:color="auto" w:fill="auto"/>
          </w:tcPr>
          <w:p w:rsidR="006A73E8" w:rsidRPr="00DB04BD" w:rsidRDefault="006A73E8" w:rsidP="004C3752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Cs w:val="24"/>
              </w:rPr>
            </w:pPr>
          </w:p>
          <w:p w:rsidR="006A73E8" w:rsidRPr="00DB04BD" w:rsidRDefault="006A73E8" w:rsidP="004C3752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46" w:type="dxa"/>
            <w:shd w:val="clear" w:color="auto" w:fill="auto"/>
          </w:tcPr>
          <w:p w:rsidR="00661719" w:rsidRDefault="006A73E8" w:rsidP="00661719">
            <w:pPr>
              <w:tabs>
                <w:tab w:val="left" w:pos="9288"/>
              </w:tabs>
              <w:snapToGrid w:val="0"/>
              <w:spacing w:after="0"/>
              <w:rPr>
                <w:rFonts w:ascii="Times New Roman" w:hAnsi="Times New Roman"/>
                <w:b/>
                <w:szCs w:val="24"/>
              </w:rPr>
            </w:pPr>
            <w:r w:rsidRPr="00DB04BD">
              <w:rPr>
                <w:rFonts w:ascii="Times New Roman" w:hAnsi="Times New Roman"/>
                <w:b/>
                <w:szCs w:val="24"/>
              </w:rPr>
              <w:t>УТВЕРЖДАЮ</w:t>
            </w:r>
          </w:p>
          <w:p w:rsidR="006A73E8" w:rsidRPr="00661719" w:rsidRDefault="006A73E8" w:rsidP="00661719">
            <w:pPr>
              <w:tabs>
                <w:tab w:val="left" w:pos="9288"/>
              </w:tabs>
              <w:snapToGrid w:val="0"/>
              <w:spacing w:after="0"/>
              <w:rPr>
                <w:rFonts w:ascii="Times New Roman" w:hAnsi="Times New Roman"/>
                <w:b/>
                <w:szCs w:val="24"/>
              </w:rPr>
            </w:pPr>
            <w:r w:rsidRPr="00DB04BD">
              <w:rPr>
                <w:rFonts w:ascii="Times New Roman" w:hAnsi="Times New Roman"/>
                <w:szCs w:val="24"/>
              </w:rPr>
              <w:t>Директор М</w:t>
            </w:r>
            <w:r w:rsidR="00661719">
              <w:rPr>
                <w:rFonts w:ascii="Times New Roman" w:hAnsi="Times New Roman"/>
                <w:szCs w:val="24"/>
              </w:rPr>
              <w:t>К</w:t>
            </w:r>
            <w:r w:rsidRPr="00DB04BD">
              <w:rPr>
                <w:rFonts w:ascii="Times New Roman" w:hAnsi="Times New Roman"/>
                <w:szCs w:val="24"/>
              </w:rPr>
              <w:t>ОУ</w:t>
            </w:r>
            <w:r w:rsidR="00661719">
              <w:rPr>
                <w:rFonts w:ascii="Times New Roman" w:hAnsi="Times New Roman"/>
                <w:szCs w:val="24"/>
              </w:rPr>
              <w:t xml:space="preserve"> Синявской СОШ</w:t>
            </w:r>
            <w:r w:rsidR="00661719" w:rsidRPr="00DB04BD">
              <w:rPr>
                <w:rFonts w:ascii="Times New Roman" w:hAnsi="Times New Roman"/>
                <w:szCs w:val="24"/>
              </w:rPr>
              <w:t xml:space="preserve"> </w:t>
            </w:r>
          </w:p>
          <w:p w:rsidR="006A73E8" w:rsidRPr="00DB04BD" w:rsidRDefault="00661719" w:rsidP="004C3752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Cs w:val="24"/>
                <w:vertAlign w:val="superscript"/>
              </w:rPr>
            </w:pPr>
            <w:r>
              <w:rPr>
                <w:rFonts w:ascii="Times New Roman" w:hAnsi="Times New Roman"/>
                <w:szCs w:val="24"/>
              </w:rPr>
              <w:t>__________</w:t>
            </w:r>
            <w:r w:rsidR="006A73E8" w:rsidRPr="00DB04B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Гаврилина Л.А.</w:t>
            </w:r>
            <w:r w:rsidR="006A73E8" w:rsidRPr="00DB04BD">
              <w:rPr>
                <w:rFonts w:ascii="Times New Roman" w:hAnsi="Times New Roman"/>
                <w:szCs w:val="24"/>
                <w:vertAlign w:val="superscript"/>
              </w:rPr>
              <w:t xml:space="preserve">              </w:t>
            </w:r>
          </w:p>
          <w:p w:rsidR="006A73E8" w:rsidRPr="00DB04BD" w:rsidRDefault="006A73E8" w:rsidP="004C3752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Cs w:val="24"/>
              </w:rPr>
            </w:pPr>
          </w:p>
        </w:tc>
      </w:tr>
    </w:tbl>
    <w:p w:rsidR="006A73E8" w:rsidRDefault="006A73E8"/>
    <w:p w:rsidR="006A73E8" w:rsidRPr="006A73E8" w:rsidRDefault="006A73E8" w:rsidP="006A73E8"/>
    <w:p w:rsidR="006A73E8" w:rsidRPr="006A73E8" w:rsidRDefault="006A73E8" w:rsidP="006A73E8"/>
    <w:p w:rsidR="006A73E8" w:rsidRDefault="006A73E8" w:rsidP="006A73E8"/>
    <w:p w:rsidR="006A73E8" w:rsidRPr="008947F0" w:rsidRDefault="006A73E8" w:rsidP="006A73E8">
      <w:pPr>
        <w:autoSpaceDE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tab/>
      </w:r>
      <w:r w:rsidRPr="008947F0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661719" w:rsidRDefault="00661719" w:rsidP="00661719">
      <w:pPr>
        <w:autoSpaceDE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учителей </w:t>
      </w:r>
      <w:r w:rsidR="006A73E8" w:rsidRPr="008947F0">
        <w:rPr>
          <w:rFonts w:ascii="Times New Roman" w:hAnsi="Times New Roman"/>
          <w:b/>
          <w:bCs/>
          <w:sz w:val="28"/>
          <w:szCs w:val="28"/>
        </w:rPr>
        <w:t xml:space="preserve"> начальных классов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661719" w:rsidRDefault="00256EC0" w:rsidP="00661719">
      <w:pPr>
        <w:autoSpaceDE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A73E8" w:rsidRPr="008947F0" w:rsidRDefault="00661719" w:rsidP="00661719">
      <w:pPr>
        <w:autoSpaceDE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</w:t>
      </w:r>
      <w:r w:rsidR="006A73E8" w:rsidRPr="008947F0">
        <w:rPr>
          <w:rFonts w:ascii="Times New Roman" w:hAnsi="Times New Roman"/>
          <w:b/>
          <w:sz w:val="28"/>
          <w:szCs w:val="28"/>
        </w:rPr>
        <w:t>по  учебному курсу «</w:t>
      </w:r>
      <w:r w:rsidR="006A73E8">
        <w:rPr>
          <w:rFonts w:ascii="Times New Roman" w:hAnsi="Times New Roman"/>
          <w:b/>
          <w:sz w:val="28"/>
          <w:szCs w:val="28"/>
        </w:rPr>
        <w:t>Литературное чтение</w:t>
      </w:r>
      <w:r w:rsidR="006A73E8" w:rsidRPr="008947F0">
        <w:rPr>
          <w:rFonts w:ascii="Times New Roman" w:hAnsi="Times New Roman"/>
          <w:b/>
          <w:sz w:val="28"/>
          <w:szCs w:val="28"/>
        </w:rPr>
        <w:t xml:space="preserve">» </w:t>
      </w:r>
    </w:p>
    <w:p w:rsidR="006A73E8" w:rsidRPr="008947F0" w:rsidRDefault="00661719" w:rsidP="006A73E8">
      <w:pPr>
        <w:autoSpaceDE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3, 4 </w:t>
      </w:r>
      <w:r w:rsidR="006A73E8" w:rsidRPr="008947F0">
        <w:rPr>
          <w:rFonts w:ascii="Times New Roman" w:hAnsi="Times New Roman"/>
          <w:b/>
          <w:sz w:val="28"/>
          <w:szCs w:val="28"/>
        </w:rPr>
        <w:t>класс</w:t>
      </w:r>
    </w:p>
    <w:p w:rsidR="006A73E8" w:rsidRPr="008947F0" w:rsidRDefault="006A73E8" w:rsidP="006A73E8">
      <w:pPr>
        <w:jc w:val="center"/>
        <w:rPr>
          <w:rFonts w:ascii="Times New Roman" w:hAnsi="Times New Roman"/>
          <w:sz w:val="28"/>
          <w:szCs w:val="28"/>
        </w:rPr>
      </w:pPr>
      <w:r>
        <w:tab/>
      </w:r>
      <w:r w:rsidRPr="008947F0">
        <w:rPr>
          <w:rFonts w:ascii="Times New Roman" w:hAnsi="Times New Roman"/>
          <w:sz w:val="28"/>
          <w:szCs w:val="28"/>
        </w:rPr>
        <w:t xml:space="preserve">(УМК «Школа </w:t>
      </w:r>
      <w:r>
        <w:rPr>
          <w:rFonts w:ascii="Times New Roman" w:hAnsi="Times New Roman"/>
          <w:sz w:val="28"/>
          <w:szCs w:val="28"/>
        </w:rPr>
        <w:t>России</w:t>
      </w:r>
      <w:r w:rsidRPr="008947F0">
        <w:rPr>
          <w:rFonts w:ascii="Times New Roman" w:hAnsi="Times New Roman"/>
          <w:sz w:val="28"/>
          <w:szCs w:val="28"/>
        </w:rPr>
        <w:t>»)</w:t>
      </w:r>
    </w:p>
    <w:p w:rsidR="006A73E8" w:rsidRDefault="006A73E8" w:rsidP="006A73E8">
      <w:pPr>
        <w:tabs>
          <w:tab w:val="left" w:pos="3585"/>
        </w:tabs>
      </w:pPr>
    </w:p>
    <w:p w:rsidR="006A73E8" w:rsidRPr="006A73E8" w:rsidRDefault="006A73E8" w:rsidP="006A73E8"/>
    <w:p w:rsidR="006A73E8" w:rsidRPr="006A73E8" w:rsidRDefault="006A73E8" w:rsidP="006A73E8"/>
    <w:p w:rsidR="006A73E8" w:rsidRPr="006A73E8" w:rsidRDefault="006A73E8" w:rsidP="006A73E8"/>
    <w:p w:rsidR="006A73E8" w:rsidRPr="006A73E8" w:rsidRDefault="006A73E8" w:rsidP="006A73E8"/>
    <w:p w:rsidR="006A73E8" w:rsidRPr="006A73E8" w:rsidRDefault="006A73E8" w:rsidP="006A73E8"/>
    <w:p w:rsidR="006A73E8" w:rsidRPr="006A73E8" w:rsidRDefault="006A73E8" w:rsidP="006A73E8"/>
    <w:p w:rsidR="006A73E8" w:rsidRPr="006A73E8" w:rsidRDefault="006A73E8" w:rsidP="006A73E8"/>
    <w:p w:rsidR="006A73E8" w:rsidRPr="006A73E8" w:rsidRDefault="006A73E8" w:rsidP="006A73E8"/>
    <w:p w:rsidR="006A73E8" w:rsidRPr="008947F0" w:rsidRDefault="006A73E8" w:rsidP="006A73E8">
      <w:pPr>
        <w:autoSpaceDE w:val="0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</w:t>
      </w:r>
      <w:r w:rsidR="001C5EAB">
        <w:t xml:space="preserve">      </w:t>
      </w:r>
      <w:r>
        <w:t xml:space="preserve"> </w:t>
      </w:r>
      <w:r w:rsidR="001C5EAB">
        <w:rPr>
          <w:rFonts w:ascii="Times New Roman" w:hAnsi="Times New Roman"/>
          <w:sz w:val="28"/>
          <w:szCs w:val="28"/>
        </w:rPr>
        <w:t xml:space="preserve"> </w:t>
      </w:r>
      <w:r w:rsidR="00661719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1C5EAB">
        <w:rPr>
          <w:rFonts w:ascii="Times New Roman" w:hAnsi="Times New Roman"/>
          <w:sz w:val="28"/>
          <w:szCs w:val="28"/>
        </w:rPr>
        <w:t>с</w:t>
      </w:r>
      <w:proofErr w:type="gramStart"/>
      <w:r w:rsidR="001C5EAB">
        <w:rPr>
          <w:rFonts w:ascii="Times New Roman" w:hAnsi="Times New Roman"/>
          <w:sz w:val="28"/>
          <w:szCs w:val="28"/>
        </w:rPr>
        <w:t>.С</w:t>
      </w:r>
      <w:proofErr w:type="gramEnd"/>
      <w:r w:rsidR="001C5EAB">
        <w:rPr>
          <w:rFonts w:ascii="Times New Roman" w:hAnsi="Times New Roman"/>
          <w:sz w:val="28"/>
          <w:szCs w:val="28"/>
        </w:rPr>
        <w:t>инявка</w:t>
      </w:r>
      <w:proofErr w:type="spellEnd"/>
    </w:p>
    <w:p w:rsidR="006A73E8" w:rsidRDefault="001C5EAB" w:rsidP="006A73E8">
      <w:pPr>
        <w:autoSpaceDE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</w:t>
      </w:r>
      <w:r w:rsidR="006A73E8" w:rsidRPr="008947F0">
        <w:rPr>
          <w:rFonts w:ascii="Times New Roman" w:hAnsi="Times New Roman"/>
          <w:sz w:val="28"/>
          <w:szCs w:val="28"/>
        </w:rPr>
        <w:t xml:space="preserve"> </w:t>
      </w:r>
    </w:p>
    <w:p w:rsidR="00661719" w:rsidRDefault="00661719" w:rsidP="006A73E8">
      <w:pPr>
        <w:spacing w:after="0"/>
        <w:ind w:firstLine="426"/>
        <w:jc w:val="center"/>
        <w:rPr>
          <w:rFonts w:ascii="Times New Roman" w:hAnsi="Times New Roman"/>
          <w:b/>
          <w:sz w:val="32"/>
          <w:szCs w:val="28"/>
        </w:rPr>
      </w:pPr>
    </w:p>
    <w:p w:rsidR="00256EC0" w:rsidRDefault="00256EC0" w:rsidP="006A73E8">
      <w:pPr>
        <w:spacing w:after="0"/>
        <w:ind w:firstLine="426"/>
        <w:jc w:val="center"/>
        <w:rPr>
          <w:rFonts w:ascii="Times New Roman" w:hAnsi="Times New Roman"/>
          <w:b/>
          <w:sz w:val="32"/>
          <w:szCs w:val="28"/>
        </w:rPr>
      </w:pPr>
    </w:p>
    <w:p w:rsidR="006A73E8" w:rsidRPr="006512A3" w:rsidRDefault="006A73E8" w:rsidP="006A73E8">
      <w:pPr>
        <w:spacing w:after="0"/>
        <w:ind w:firstLine="426"/>
        <w:jc w:val="center"/>
        <w:rPr>
          <w:rFonts w:ascii="Times New Roman" w:hAnsi="Times New Roman"/>
          <w:b/>
          <w:sz w:val="32"/>
          <w:szCs w:val="28"/>
        </w:rPr>
      </w:pPr>
      <w:r w:rsidRPr="006512A3">
        <w:rPr>
          <w:rFonts w:ascii="Times New Roman" w:hAnsi="Times New Roman"/>
          <w:b/>
          <w:sz w:val="32"/>
          <w:szCs w:val="28"/>
        </w:rPr>
        <w:lastRenderedPageBreak/>
        <w:t>Пояснительная записка.</w:t>
      </w:r>
    </w:p>
    <w:p w:rsidR="006A73E8" w:rsidRDefault="006A73E8" w:rsidP="006A73E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7F32">
        <w:rPr>
          <w:rFonts w:ascii="Times New Roman" w:hAnsi="Times New Roman"/>
          <w:sz w:val="28"/>
          <w:szCs w:val="28"/>
        </w:rPr>
        <w:t>Рабочая программа курса «</w:t>
      </w:r>
      <w:r>
        <w:rPr>
          <w:rFonts w:ascii="Times New Roman" w:hAnsi="Times New Roman"/>
          <w:sz w:val="28"/>
          <w:szCs w:val="28"/>
        </w:rPr>
        <w:t>Литературное чтение</w:t>
      </w:r>
      <w:r w:rsidRPr="00B67F32">
        <w:rPr>
          <w:rFonts w:ascii="Times New Roman" w:hAnsi="Times New Roman"/>
          <w:sz w:val="28"/>
          <w:szCs w:val="28"/>
        </w:rPr>
        <w:t>» составлена на основе Программ общеобразовательных учреждений, рекомендованных департаментом общего среднего образования министерства образования российской федерации, начальные классы (1 – 4).</w:t>
      </w:r>
    </w:p>
    <w:p w:rsidR="006A73E8" w:rsidRPr="006512A3" w:rsidRDefault="006A73E8" w:rsidP="006A73E8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0B1682">
        <w:rPr>
          <w:rFonts w:ascii="Times New Roman" w:hAnsi="Times New Roman"/>
          <w:sz w:val="28"/>
        </w:rPr>
        <w:t xml:space="preserve">Учебник: </w:t>
      </w:r>
      <w:r w:rsidRPr="006512A3">
        <w:rPr>
          <w:rFonts w:ascii="Times New Roman" w:hAnsi="Times New Roman"/>
          <w:sz w:val="28"/>
          <w:szCs w:val="28"/>
        </w:rPr>
        <w:t>«Литературное чтение» 3 класс, Авторы: В.Г.Горецкий, Л.Ф.Климанова  Просвещение 2006-2007 год</w:t>
      </w:r>
    </w:p>
    <w:p w:rsidR="006A73E8" w:rsidRDefault="006A73E8" w:rsidP="006A73E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рассчитана  на 102 ч</w:t>
      </w:r>
      <w:r w:rsidRPr="000B1682">
        <w:rPr>
          <w:rFonts w:ascii="Times New Roman" w:hAnsi="Times New Roman"/>
          <w:sz w:val="28"/>
          <w:szCs w:val="28"/>
        </w:rPr>
        <w:t>.</w:t>
      </w:r>
    </w:p>
    <w:p w:rsidR="006A73E8" w:rsidRPr="006512A3" w:rsidRDefault="006A73E8" w:rsidP="006A73E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Курс литературного чтения призван ввести ребенка в мир художественной  литературы и помочь ему осмыслить образность словесного искусства, посредством которой художественное произведение раскрывается во всей своей полноте и многогранности.  Литературное чтение пробуждает у детей интерес к словесному творчеству и к чтению художественных произведений.</w:t>
      </w:r>
    </w:p>
    <w:p w:rsidR="006A73E8" w:rsidRPr="006512A3" w:rsidRDefault="006A73E8" w:rsidP="006A73E8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12A3">
        <w:rPr>
          <w:rFonts w:ascii="Times New Roman" w:hAnsi="Times New Roman"/>
          <w:sz w:val="28"/>
          <w:szCs w:val="28"/>
        </w:rPr>
        <w:t>Методические подходы</w:t>
      </w:r>
      <w:proofErr w:type="gramEnd"/>
      <w:r w:rsidRPr="006512A3">
        <w:rPr>
          <w:rFonts w:ascii="Times New Roman" w:hAnsi="Times New Roman"/>
          <w:sz w:val="28"/>
          <w:szCs w:val="28"/>
        </w:rPr>
        <w:t xml:space="preserve"> к анализу произведения, предусмотренные курсом литературного чтения, помогут учителю избежать односторонности в изучении литературного произведения, когда предметом рассмотрения становится лишь сюжетно-информационная сторона текста. В поле внимания начинающего читателя должны оказаться образность художественного произведения, авторское отношение к окружающему, ценностные ориентации и нравственные проблемы, волнующие писателя.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Учебные программы предполагают такое содержание учебных книг, их структуру и методику обучения, которые строятся на основе двух ведущих принципов: художественно-эстетического и литературоведческого.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b/>
          <w:sz w:val="28"/>
          <w:szCs w:val="28"/>
        </w:rPr>
        <w:t>Художественно - эстетический принцип</w:t>
      </w:r>
      <w:r w:rsidRPr="006512A3">
        <w:rPr>
          <w:rFonts w:ascii="Times New Roman" w:hAnsi="Times New Roman"/>
          <w:sz w:val="28"/>
          <w:szCs w:val="28"/>
        </w:rPr>
        <w:t xml:space="preserve"> определяет  стратегию отбора произведений для чтения, и поэтому в круг чтения младших школьников вошли преимущественно художественные тексты. Внимание детей привлекается  к тому, что перед ними не 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 Этот принцип предполагает активное установление </w:t>
      </w:r>
      <w:proofErr w:type="spellStart"/>
      <w:r w:rsidRPr="006512A3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6512A3">
        <w:rPr>
          <w:rFonts w:ascii="Times New Roman" w:hAnsi="Times New Roman"/>
          <w:sz w:val="28"/>
          <w:szCs w:val="28"/>
        </w:rPr>
        <w:t xml:space="preserve"> связей с другими видами искусства.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b/>
          <w:sz w:val="28"/>
          <w:szCs w:val="28"/>
        </w:rPr>
        <w:t>Литературоведческий принцип</w:t>
      </w:r>
      <w:r w:rsidRPr="006512A3">
        <w:rPr>
          <w:rFonts w:ascii="Times New Roman" w:hAnsi="Times New Roman"/>
          <w:sz w:val="28"/>
          <w:szCs w:val="28"/>
        </w:rPr>
        <w:t xml:space="preserve"> в его  преломлении к особенностям начального этапа обучения реализуется при анализе художественного текста, выдвигая на первый план художественный образ как общий язык искусства в целом и литературы в частности.</w:t>
      </w:r>
    </w:p>
    <w:p w:rsidR="006A73E8" w:rsidRPr="006512A3" w:rsidRDefault="006A73E8" w:rsidP="006A73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lastRenderedPageBreak/>
        <w:t xml:space="preserve">Слово становится объектом внимания читателя и осмысливается им как средство создания словесно-художественного образа, через который автор выражает свои мысли, чувства, идеи. Слово рассматривается не изолированно, а в образной системе произведения, в его  реальном контексте, который наполняет смыслом и значением не только образные, но и нейтральный слова и выражения. Работа над художественным произведением не должна сводиться к выявлению эпитетов, сравнений и других средств художественной  выразительности.  В начальной школе анализ образных  средств языка долен, проводиться лишь в той мере, в какой он помогает детям почувствовать целостность художественного образа и пережить его содержание. Литературоведческий принцип находит свое выражение в программе в том, что она охватывает все основные литературные жанры: сказки, стихи, рассказы, басни. 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Курс литературного чтения не предполагает знакомства детей с особенностями творчества писателей, ибо у младших  школьников еще нет достаточной начитанности, необходимых жизненных наблюдений и обобщений. Таким образом, литературное чтение в младших классах выступает в качестве органического звена единой и непрерывной системы литературного образования в средней школе.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 xml:space="preserve">Программа по чтению для младших школьников четко ориентирована на формирование и развитие у учащихся речевых навыков, главным из которых является навык чтения. Задача уроков литературного чтения заключается в интенсивном развитии навыка чтения как вида речевой деятельности: от </w:t>
      </w:r>
      <w:proofErr w:type="spellStart"/>
      <w:r w:rsidRPr="006512A3">
        <w:rPr>
          <w:rFonts w:ascii="Times New Roman" w:hAnsi="Times New Roman"/>
          <w:sz w:val="28"/>
          <w:szCs w:val="28"/>
        </w:rPr>
        <w:t>громкоречевой</w:t>
      </w:r>
      <w:proofErr w:type="spellEnd"/>
      <w:r w:rsidRPr="006512A3">
        <w:rPr>
          <w:rFonts w:ascii="Times New Roman" w:hAnsi="Times New Roman"/>
          <w:sz w:val="28"/>
          <w:szCs w:val="28"/>
        </w:rPr>
        <w:t xml:space="preserve"> формы чтения до чтения про себя, осуществляемого  как умственное действие, протекающее во внутреннем плане.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Развитие навыка чтения на первом году обучения предполагает формирование целостных синтетических приемов чтения на уровне слова, на втором году обучения - постепенное введение чтения про себя, на третьем году обучения - наращивание скорости чтения и овладение рациональными приемами чтения.</w:t>
      </w:r>
    </w:p>
    <w:p w:rsidR="006A73E8" w:rsidRPr="006512A3" w:rsidRDefault="006A73E8" w:rsidP="006A73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Параллельно с формированием беглого чтения в течение всех лет ведется целенаправленная работа по формированию умения постигать смысл прочитанного, обобщать и выделять главное. Учащиеся овладевают приемами выразительного чтения, решают разнообразные коммуникативные задачи, возникающие при чтении. Разбирая произведения, дети обучаются переносу приемов выразительного устно-речевого общения на чтение текстов.</w:t>
      </w:r>
    </w:p>
    <w:p w:rsidR="006A73E8" w:rsidRPr="006512A3" w:rsidRDefault="006A73E8" w:rsidP="006A73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lastRenderedPageBreak/>
        <w:t xml:space="preserve">При обучении чтению знания детей должны пополниться элементарными сведениями литературоведческого характера: простейшими сведениями об авторе-писателе, о теме читаемого произведения, его жанре, особенностях малых фольклорных жанров. </w:t>
      </w:r>
    </w:p>
    <w:p w:rsidR="006A73E8" w:rsidRPr="006512A3" w:rsidRDefault="006A73E8" w:rsidP="006A73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Отличительной особенностью программы литературоведческого чтения является введение в ее содержание раздела «Опыт творческой деятельности и эмоционально-чувственного отношения к действительности». Этот раздел даст возможность включить в процесс обучения те приемы и способы деятельности детей, которые помогут им воспринимать художественное произведение на основе проявления собственных творческих способностей.</w:t>
      </w:r>
    </w:p>
    <w:p w:rsidR="006A73E8" w:rsidRPr="006512A3" w:rsidRDefault="006A73E8" w:rsidP="006A73E8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Литература относится к наиболее сложному, интеллектуальному виду искусства, восприятие произведений которого носит опосредованный характер: человек получает тем большее наслаждение художественными образами, чем ярче оказываются представления, которые возникают у него в процессе чтения. Характер и полнота восприятия литературного произведения во многом определяются конкретно-чувственным опытом и умением ребенка воссоздать словесные образы, соответствующие авторскому тексту.</w:t>
      </w:r>
    </w:p>
    <w:p w:rsidR="006A73E8" w:rsidRPr="006512A3" w:rsidRDefault="006A73E8" w:rsidP="006A73E8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Таким образом, курс литературного чтения нацелен  на решение следующих основных задач: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 </w:t>
      </w:r>
      <w:proofErr w:type="gramStart"/>
      <w:r w:rsidRPr="006512A3">
        <w:rPr>
          <w:rFonts w:ascii="Times New Roman" w:hAnsi="Times New Roman"/>
          <w:sz w:val="28"/>
          <w:szCs w:val="28"/>
        </w:rPr>
        <w:t>на</w:t>
      </w:r>
      <w:proofErr w:type="gramEnd"/>
      <w:r w:rsidRPr="006512A3">
        <w:rPr>
          <w:rFonts w:ascii="Times New Roman" w:hAnsi="Times New Roman"/>
          <w:sz w:val="28"/>
          <w:szCs w:val="28"/>
        </w:rPr>
        <w:t xml:space="preserve"> прочитанное;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Формировать потребность в постоянном чтении книг, развивать интерес к литературному творчеству, творчеству писателей;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Обеспечивать достаточно глубокое понимание содержания произведений различного уровня сложности;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Обеспечивать развитие речи школьников и активно формировать навыки чтения и речевые умения;</w:t>
      </w:r>
    </w:p>
    <w:p w:rsidR="006A73E8" w:rsidRPr="006512A3" w:rsidRDefault="006A73E8" w:rsidP="006A73E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Работать с различными видами текстов.</w:t>
      </w:r>
    </w:p>
    <w:p w:rsidR="006A73E8" w:rsidRPr="006512A3" w:rsidRDefault="006A73E8" w:rsidP="006A73E8">
      <w:pPr>
        <w:spacing w:after="0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t>Для углубления читательского опыта детей в программу вводятся отдельные произведения, которые затем повторяются в программе 5-8 классов.</w:t>
      </w:r>
    </w:p>
    <w:p w:rsidR="006A73E8" w:rsidRPr="006512A3" w:rsidRDefault="006A73E8" w:rsidP="006A73E8">
      <w:pPr>
        <w:spacing w:after="0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6512A3">
        <w:rPr>
          <w:rFonts w:ascii="Times New Roman" w:hAnsi="Times New Roman"/>
          <w:sz w:val="28"/>
          <w:szCs w:val="28"/>
        </w:rPr>
        <w:lastRenderedPageBreak/>
        <w:t>Неотъемлемой частью курса литературного чтения является внеклассное чтение, которое проводится в форме самостоятельного домашнего чтения и уроков внеклассного чтения.</w:t>
      </w:r>
    </w:p>
    <w:p w:rsidR="006A73E8" w:rsidRPr="006512A3" w:rsidRDefault="006A73E8" w:rsidP="006A73E8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6A73E8" w:rsidRPr="006512A3" w:rsidRDefault="006A73E8" w:rsidP="006A73E8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512A3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6A73E8" w:rsidRPr="006512A3" w:rsidRDefault="006A73E8" w:rsidP="006A73E8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6A73E8" w:rsidRPr="006512A3" w:rsidRDefault="004F4E5E" w:rsidP="006A73E8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Содержание </w:t>
      </w:r>
    </w:p>
    <w:p w:rsidR="006A73E8" w:rsidRDefault="006A73E8" w:rsidP="006A73E8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512A3">
        <w:rPr>
          <w:rFonts w:ascii="Times New Roman" w:hAnsi="Times New Roman"/>
          <w:b/>
          <w:sz w:val="28"/>
          <w:szCs w:val="28"/>
        </w:rPr>
        <w:t>3 класс (1</w:t>
      </w:r>
      <w:r w:rsidR="001C5EAB">
        <w:rPr>
          <w:rFonts w:ascii="Times New Roman" w:hAnsi="Times New Roman"/>
          <w:b/>
          <w:sz w:val="28"/>
          <w:szCs w:val="28"/>
        </w:rPr>
        <w:t>02</w:t>
      </w:r>
      <w:r w:rsidRPr="006512A3">
        <w:rPr>
          <w:rFonts w:ascii="Times New Roman" w:hAnsi="Times New Roman"/>
          <w:b/>
          <w:sz w:val="28"/>
          <w:szCs w:val="28"/>
        </w:rPr>
        <w:t>ч.)</w:t>
      </w:r>
    </w:p>
    <w:p w:rsidR="006A73E8" w:rsidRPr="006512A3" w:rsidRDefault="006A73E8" w:rsidP="006A73E8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>
        <w:rPr>
          <w:b/>
          <w:i/>
        </w:rPr>
        <w:t xml:space="preserve">                      </w:t>
      </w:r>
      <w:r w:rsidR="001C5EAB">
        <w:rPr>
          <w:rFonts w:ascii="Times New Roman" w:hAnsi="Times New Roman"/>
          <w:b/>
          <w:i/>
          <w:sz w:val="28"/>
          <w:szCs w:val="28"/>
        </w:rPr>
        <w:t>Устное народное творчество (8</w:t>
      </w:r>
      <w:r w:rsidRPr="008E7ADB">
        <w:rPr>
          <w:rFonts w:ascii="Times New Roman" w:hAnsi="Times New Roman"/>
          <w:b/>
          <w:i/>
          <w:sz w:val="28"/>
          <w:szCs w:val="28"/>
        </w:rPr>
        <w:t>ч.)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 xml:space="preserve">Народные сказки («Сивка-Бурка», «Сестрица </w:t>
      </w:r>
      <w:proofErr w:type="spellStart"/>
      <w:r w:rsidRPr="008E7ADB">
        <w:rPr>
          <w:rFonts w:ascii="Times New Roman" w:hAnsi="Times New Roman"/>
          <w:sz w:val="28"/>
          <w:szCs w:val="28"/>
        </w:rPr>
        <w:t>Аленушка</w:t>
      </w:r>
      <w:proofErr w:type="spellEnd"/>
      <w:r w:rsidRPr="008E7ADB">
        <w:rPr>
          <w:rFonts w:ascii="Times New Roman" w:hAnsi="Times New Roman"/>
          <w:sz w:val="28"/>
          <w:szCs w:val="28"/>
        </w:rPr>
        <w:t xml:space="preserve"> и братец Иванушка», «Иван Царевич и серый волк», «Никита Кожемяка»).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>Былины («Добрыня Никитич», «Добрыня и змей», «Исцеление Ильи Муромца», «Илья Муромец и Соловей Разбойник»).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 w:rsidRPr="008E7ADB">
        <w:rPr>
          <w:rFonts w:ascii="Times New Roman" w:hAnsi="Times New Roman"/>
          <w:b/>
          <w:i/>
          <w:sz w:val="28"/>
          <w:szCs w:val="28"/>
        </w:rPr>
        <w:t xml:space="preserve">                        Страницы русской классики (3</w:t>
      </w:r>
      <w:r w:rsidR="001C5EAB">
        <w:rPr>
          <w:rFonts w:ascii="Times New Roman" w:hAnsi="Times New Roman"/>
          <w:b/>
          <w:i/>
          <w:sz w:val="28"/>
          <w:szCs w:val="28"/>
        </w:rPr>
        <w:t>8</w:t>
      </w:r>
      <w:r w:rsidRPr="008E7ADB">
        <w:rPr>
          <w:rFonts w:ascii="Times New Roman" w:hAnsi="Times New Roman"/>
          <w:b/>
          <w:i/>
          <w:sz w:val="28"/>
          <w:szCs w:val="28"/>
        </w:rPr>
        <w:t>ч.)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  <w:r w:rsidRPr="008E7ADB">
        <w:rPr>
          <w:rFonts w:ascii="Times New Roman" w:hAnsi="Times New Roman"/>
          <w:b/>
          <w:i/>
          <w:sz w:val="28"/>
          <w:szCs w:val="28"/>
        </w:rPr>
        <w:t>Поэтические тетради</w:t>
      </w:r>
      <w:r w:rsidRPr="008E7ADB">
        <w:rPr>
          <w:rFonts w:ascii="Times New Roman" w:hAnsi="Times New Roman"/>
          <w:b/>
          <w:sz w:val="28"/>
          <w:szCs w:val="28"/>
        </w:rPr>
        <w:t>.</w:t>
      </w:r>
    </w:p>
    <w:p w:rsidR="006A73E8" w:rsidRPr="008E7ADB" w:rsidRDefault="006A73E8" w:rsidP="006A73E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E7ADB">
        <w:rPr>
          <w:rFonts w:ascii="Times New Roman" w:hAnsi="Times New Roman"/>
          <w:sz w:val="28"/>
          <w:szCs w:val="28"/>
        </w:rPr>
        <w:t>Ф.И. Тютчев («Люблю грозу в начале мая..»; «Листья»); А.А.Фет («Мама!</w:t>
      </w:r>
      <w:proofErr w:type="gramEnd"/>
      <w:r w:rsidRPr="008E7ADB">
        <w:rPr>
          <w:rFonts w:ascii="Times New Roman" w:hAnsi="Times New Roman"/>
          <w:sz w:val="28"/>
          <w:szCs w:val="28"/>
        </w:rPr>
        <w:t xml:space="preserve"> Глянь-ка из окошка</w:t>
      </w:r>
      <w:proofErr w:type="gramStart"/>
      <w:r w:rsidRPr="008E7ADB">
        <w:rPr>
          <w:rFonts w:ascii="Times New Roman" w:hAnsi="Times New Roman"/>
          <w:sz w:val="28"/>
          <w:szCs w:val="28"/>
        </w:rPr>
        <w:t>..»; «</w:t>
      </w:r>
      <w:proofErr w:type="gramEnd"/>
      <w:r w:rsidRPr="008E7ADB">
        <w:rPr>
          <w:rFonts w:ascii="Times New Roman" w:hAnsi="Times New Roman"/>
          <w:sz w:val="28"/>
          <w:szCs w:val="28"/>
        </w:rPr>
        <w:t>Зреет рожь..»); А.К.Толстой («Звонче жаворонка пенье..»; «Где гнуться над омутом лозы..»; «Вот уж снег последний в поле тает..»); А.Н. Майков («Весна»; «Колыбельная песня»; «Летний дождь»).</w:t>
      </w:r>
    </w:p>
    <w:p w:rsidR="006A73E8" w:rsidRPr="008E7ADB" w:rsidRDefault="006A73E8" w:rsidP="006A73E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E7ADB">
        <w:rPr>
          <w:rFonts w:ascii="Times New Roman" w:hAnsi="Times New Roman"/>
          <w:sz w:val="28"/>
          <w:szCs w:val="28"/>
        </w:rPr>
        <w:t xml:space="preserve">И.С.Никитин («Полно, степь моя, спать беспробудно..»; «Утро»; «Встреча зимы»); А.Н.Плещеев («Весна»; «Мой садик»); И.З.Суриков («Детство»; «Зима»); С.Д.Дрожжин («Песня </w:t>
      </w:r>
      <w:proofErr w:type="spellStart"/>
      <w:r w:rsidRPr="008E7ADB">
        <w:rPr>
          <w:rFonts w:ascii="Times New Roman" w:hAnsi="Times New Roman"/>
          <w:sz w:val="28"/>
          <w:szCs w:val="28"/>
        </w:rPr>
        <w:t>Микулы</w:t>
      </w:r>
      <w:proofErr w:type="spellEnd"/>
      <w:r w:rsidRPr="008E7A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7ADB">
        <w:rPr>
          <w:rFonts w:ascii="Times New Roman" w:hAnsi="Times New Roman"/>
          <w:sz w:val="28"/>
          <w:szCs w:val="28"/>
        </w:rPr>
        <w:t>Селяниновича</w:t>
      </w:r>
      <w:proofErr w:type="spellEnd"/>
      <w:r w:rsidRPr="008E7ADB">
        <w:rPr>
          <w:rFonts w:ascii="Times New Roman" w:hAnsi="Times New Roman"/>
          <w:sz w:val="28"/>
          <w:szCs w:val="28"/>
        </w:rPr>
        <w:t>»; «В крестьянской семье»; «Деревня»).</w:t>
      </w:r>
      <w:proofErr w:type="gramEnd"/>
    </w:p>
    <w:p w:rsidR="006A73E8" w:rsidRPr="008E7ADB" w:rsidRDefault="006A73E8" w:rsidP="006A73E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E7ADB">
        <w:rPr>
          <w:rFonts w:ascii="Times New Roman" w:hAnsi="Times New Roman"/>
          <w:sz w:val="28"/>
          <w:szCs w:val="28"/>
        </w:rPr>
        <w:t xml:space="preserve">Н.А.Некрасов («Славная осень!»; «Перед дождем»; «Не ветер бушует над бором..»; «Дедушка </w:t>
      </w:r>
      <w:proofErr w:type="spellStart"/>
      <w:r w:rsidRPr="008E7ADB">
        <w:rPr>
          <w:rFonts w:ascii="Times New Roman" w:hAnsi="Times New Roman"/>
          <w:sz w:val="28"/>
          <w:szCs w:val="28"/>
        </w:rPr>
        <w:t>Мазай</w:t>
      </w:r>
      <w:proofErr w:type="spellEnd"/>
      <w:r w:rsidRPr="008E7ADB">
        <w:rPr>
          <w:rFonts w:ascii="Times New Roman" w:hAnsi="Times New Roman"/>
          <w:sz w:val="28"/>
          <w:szCs w:val="28"/>
        </w:rPr>
        <w:t xml:space="preserve"> и зайцы»); С.М.Соловьев («Смерть птички»); К.Д.Бальмонт («Осень»; «От птицы к птице..»; «Золотое слово»); И.А.Бунин («Детство»; «Полевые цветы»; «На проселке»; «Густой зеленый ельник у дороги»).</w:t>
      </w:r>
      <w:proofErr w:type="gramEnd"/>
    </w:p>
    <w:p w:rsidR="006A73E8" w:rsidRPr="008E7ADB" w:rsidRDefault="006A73E8" w:rsidP="006A73E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E7ADB">
        <w:rPr>
          <w:rFonts w:ascii="Times New Roman" w:hAnsi="Times New Roman"/>
          <w:sz w:val="28"/>
          <w:szCs w:val="28"/>
        </w:rPr>
        <w:t>Саша Черный («Что ты тискаешь утенка..»; «Воробей»; «Слон»_; А.А.Блок («Ветхая избушка»; «Сны»; «Ворона»); С.А.Есенин («Черемуха»; «Воробышки»).</w:t>
      </w:r>
      <w:proofErr w:type="gramEnd"/>
    </w:p>
    <w:p w:rsidR="006A73E8" w:rsidRPr="008E7ADB" w:rsidRDefault="006A73E8" w:rsidP="006A73E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E7ADB">
        <w:rPr>
          <w:rFonts w:ascii="Times New Roman" w:hAnsi="Times New Roman"/>
          <w:sz w:val="28"/>
          <w:szCs w:val="28"/>
        </w:rPr>
        <w:t xml:space="preserve">С.Я.Маршак («Голос в лесу»; «Гроза днем»); </w:t>
      </w:r>
      <w:proofErr w:type="spellStart"/>
      <w:r w:rsidRPr="008E7ADB">
        <w:rPr>
          <w:rFonts w:ascii="Times New Roman" w:hAnsi="Times New Roman"/>
          <w:sz w:val="28"/>
          <w:szCs w:val="28"/>
        </w:rPr>
        <w:t>А.Л.Барто</w:t>
      </w:r>
      <w:proofErr w:type="spellEnd"/>
      <w:r w:rsidRPr="008E7ADB">
        <w:rPr>
          <w:rFonts w:ascii="Times New Roman" w:hAnsi="Times New Roman"/>
          <w:sz w:val="28"/>
          <w:szCs w:val="28"/>
        </w:rPr>
        <w:t xml:space="preserve"> («Разлука»; «В театре»); С.В.Михалков ( «Если..»; «Рисунок»); Е.А.Благинина («Кукушка»).</w:t>
      </w:r>
      <w:proofErr w:type="gramEnd"/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proofErr w:type="gramStart"/>
      <w:r w:rsidRPr="008E7ADB">
        <w:rPr>
          <w:rFonts w:ascii="Times New Roman" w:hAnsi="Times New Roman"/>
          <w:sz w:val="28"/>
          <w:szCs w:val="28"/>
        </w:rPr>
        <w:t xml:space="preserve">А.С.Пушкин («Уж небо осенью дышало..»; «В тот год осенняя погода..»; «За весной, красной природы…»; «Опрятней модного паркета..»; «Зимнее утро»; «Зимний вечер»; «Сказка о царе </w:t>
      </w:r>
      <w:proofErr w:type="spellStart"/>
      <w:r w:rsidRPr="008E7ADB">
        <w:rPr>
          <w:rFonts w:ascii="Times New Roman" w:hAnsi="Times New Roman"/>
          <w:sz w:val="28"/>
          <w:szCs w:val="28"/>
        </w:rPr>
        <w:t>Салтане</w:t>
      </w:r>
      <w:proofErr w:type="spellEnd"/>
      <w:r w:rsidRPr="008E7ADB">
        <w:rPr>
          <w:rFonts w:ascii="Times New Roman" w:hAnsi="Times New Roman"/>
          <w:sz w:val="28"/>
          <w:szCs w:val="28"/>
        </w:rPr>
        <w:t xml:space="preserve">..»); И.А.Крылов («Мартышка и очки»; «Зеркало и Обезьяна»; «Ворона и Лисица»); </w:t>
      </w:r>
      <w:r w:rsidRPr="008E7ADB">
        <w:rPr>
          <w:rFonts w:ascii="Times New Roman" w:hAnsi="Times New Roman"/>
          <w:sz w:val="28"/>
          <w:szCs w:val="28"/>
        </w:rPr>
        <w:lastRenderedPageBreak/>
        <w:t>М.Ю.Лермонтов («Утес»; «Горные вершины»; «Два великана»; «Осень»); Л.Н.Толстой («Акула»;</w:t>
      </w:r>
      <w:proofErr w:type="gramEnd"/>
      <w:r w:rsidRPr="008E7ADB">
        <w:rPr>
          <w:rFonts w:ascii="Times New Roman" w:hAnsi="Times New Roman"/>
          <w:sz w:val="28"/>
          <w:szCs w:val="28"/>
        </w:rPr>
        <w:t xml:space="preserve"> «Прыжок»; «Лев и </w:t>
      </w:r>
      <w:proofErr w:type="gramStart"/>
      <w:r w:rsidRPr="008E7ADB">
        <w:rPr>
          <w:rFonts w:ascii="Times New Roman" w:hAnsi="Times New Roman"/>
          <w:sz w:val="28"/>
          <w:szCs w:val="28"/>
        </w:rPr>
        <w:t>собачка</w:t>
      </w:r>
      <w:proofErr w:type="gramEnd"/>
      <w:r w:rsidRPr="008E7ADB">
        <w:rPr>
          <w:rFonts w:ascii="Times New Roman" w:hAnsi="Times New Roman"/>
          <w:sz w:val="28"/>
          <w:szCs w:val="28"/>
        </w:rPr>
        <w:t>»; «Какая бывает роса на траве»; «Куда девается вода из моря»; «Детство»); А.И.Куприн («Слон»).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 w:rsidRPr="008E7ADB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Литературные сказки (8ч.)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 xml:space="preserve"> В.Ф.Одоевский («Мороз Иванович»); С.Т.Аксаков («Аленький цветочек»); В.М.Гаршин («Лягушк</w:t>
      </w:r>
      <w:proofErr w:type="gramStart"/>
      <w:r w:rsidRPr="008E7ADB">
        <w:rPr>
          <w:rFonts w:ascii="Times New Roman" w:hAnsi="Times New Roman"/>
          <w:sz w:val="28"/>
          <w:szCs w:val="28"/>
        </w:rPr>
        <w:t>а-</w:t>
      </w:r>
      <w:proofErr w:type="gramEnd"/>
      <w:r w:rsidRPr="008E7ADB">
        <w:rPr>
          <w:rFonts w:ascii="Times New Roman" w:hAnsi="Times New Roman"/>
          <w:sz w:val="28"/>
          <w:szCs w:val="28"/>
        </w:rPr>
        <w:t xml:space="preserve"> путешественница);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 xml:space="preserve">Д.Н. </w:t>
      </w:r>
      <w:proofErr w:type="spellStart"/>
      <w:proofErr w:type="gramStart"/>
      <w:r w:rsidRPr="008E7ADB">
        <w:rPr>
          <w:rFonts w:ascii="Times New Roman" w:hAnsi="Times New Roman"/>
          <w:sz w:val="28"/>
          <w:szCs w:val="28"/>
        </w:rPr>
        <w:t>Мамин-Сибиряк</w:t>
      </w:r>
      <w:proofErr w:type="spellEnd"/>
      <w:proofErr w:type="gramEnd"/>
      <w:r w:rsidRPr="008E7ADB">
        <w:rPr>
          <w:rFonts w:ascii="Times New Roman" w:hAnsi="Times New Roman"/>
          <w:sz w:val="28"/>
          <w:szCs w:val="28"/>
        </w:rPr>
        <w:t xml:space="preserve"> («</w:t>
      </w:r>
      <w:proofErr w:type="spellStart"/>
      <w:r w:rsidRPr="008E7ADB">
        <w:rPr>
          <w:rFonts w:ascii="Times New Roman" w:hAnsi="Times New Roman"/>
          <w:sz w:val="28"/>
          <w:szCs w:val="28"/>
        </w:rPr>
        <w:t>Аленушкины</w:t>
      </w:r>
      <w:proofErr w:type="spellEnd"/>
      <w:r w:rsidRPr="008E7ADB">
        <w:rPr>
          <w:rFonts w:ascii="Times New Roman" w:hAnsi="Times New Roman"/>
          <w:sz w:val="28"/>
          <w:szCs w:val="28"/>
        </w:rPr>
        <w:t xml:space="preserve"> сказки»).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 w:rsidRPr="008E7ADB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Любимые детские писатели (</w:t>
      </w:r>
      <w:r>
        <w:rPr>
          <w:rFonts w:ascii="Times New Roman" w:hAnsi="Times New Roman"/>
          <w:b/>
          <w:i/>
          <w:sz w:val="28"/>
          <w:szCs w:val="28"/>
        </w:rPr>
        <w:t>38</w:t>
      </w:r>
      <w:r w:rsidRPr="008E7ADB">
        <w:rPr>
          <w:rFonts w:ascii="Times New Roman" w:hAnsi="Times New Roman"/>
          <w:b/>
          <w:i/>
          <w:sz w:val="28"/>
          <w:szCs w:val="28"/>
        </w:rPr>
        <w:t>ч.)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i/>
          <w:sz w:val="28"/>
          <w:szCs w:val="28"/>
        </w:rPr>
      </w:pPr>
      <w:r w:rsidRPr="008E7ADB">
        <w:rPr>
          <w:rFonts w:ascii="Times New Roman" w:hAnsi="Times New Roman"/>
          <w:b/>
          <w:i/>
          <w:sz w:val="28"/>
          <w:szCs w:val="28"/>
        </w:rPr>
        <w:t>Был</w:t>
      </w:r>
      <w:proofErr w:type="gramStart"/>
      <w:r w:rsidRPr="008E7ADB">
        <w:rPr>
          <w:rFonts w:ascii="Times New Roman" w:hAnsi="Times New Roman"/>
          <w:b/>
          <w:i/>
          <w:sz w:val="28"/>
          <w:szCs w:val="28"/>
        </w:rPr>
        <w:t>и-</w:t>
      </w:r>
      <w:proofErr w:type="gramEnd"/>
      <w:r w:rsidRPr="008E7ADB">
        <w:rPr>
          <w:rFonts w:ascii="Times New Roman" w:hAnsi="Times New Roman"/>
          <w:b/>
          <w:i/>
          <w:sz w:val="28"/>
          <w:szCs w:val="28"/>
        </w:rPr>
        <w:t xml:space="preserve"> небылицы</w:t>
      </w:r>
      <w:r w:rsidRPr="008E7ADB">
        <w:rPr>
          <w:rFonts w:ascii="Times New Roman" w:hAnsi="Times New Roman"/>
          <w:i/>
          <w:sz w:val="28"/>
          <w:szCs w:val="28"/>
        </w:rPr>
        <w:t>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 xml:space="preserve">М.Горький («Случай с </w:t>
      </w:r>
      <w:proofErr w:type="spellStart"/>
      <w:r w:rsidRPr="008E7ADB">
        <w:rPr>
          <w:rFonts w:ascii="Times New Roman" w:hAnsi="Times New Roman"/>
          <w:sz w:val="28"/>
          <w:szCs w:val="28"/>
        </w:rPr>
        <w:t>Евсейкой</w:t>
      </w:r>
      <w:proofErr w:type="spellEnd"/>
      <w:r w:rsidRPr="008E7ADB">
        <w:rPr>
          <w:rFonts w:ascii="Times New Roman" w:hAnsi="Times New Roman"/>
          <w:sz w:val="28"/>
          <w:szCs w:val="28"/>
        </w:rPr>
        <w:t>»); К.Г.Паустовский («Растрепанный воробей»); В.П. Катаев («Дудочка и кувшинчик»); В.В.Медведев («Как Воробьенок придумал голосами меняться</w:t>
      </w:r>
      <w:proofErr w:type="gramStart"/>
      <w:r w:rsidRPr="008E7ADB">
        <w:rPr>
          <w:rFonts w:ascii="Times New Roman" w:hAnsi="Times New Roman"/>
          <w:sz w:val="28"/>
          <w:szCs w:val="28"/>
        </w:rPr>
        <w:t xml:space="preserve">..») </w:t>
      </w:r>
      <w:proofErr w:type="gramEnd"/>
      <w:r w:rsidRPr="008E7ADB">
        <w:rPr>
          <w:rFonts w:ascii="Times New Roman" w:hAnsi="Times New Roman"/>
          <w:sz w:val="28"/>
          <w:szCs w:val="28"/>
        </w:rPr>
        <w:t>С.Я.Маршак («Двенадцать месяцев»).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 w:rsidRPr="008E7ADB">
        <w:rPr>
          <w:rFonts w:ascii="Times New Roman" w:hAnsi="Times New Roman"/>
          <w:b/>
          <w:i/>
          <w:sz w:val="28"/>
          <w:szCs w:val="28"/>
        </w:rPr>
        <w:t>Люби живое.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>М.М.Пришвин («Моя Родина»); И.С.Соколо</w:t>
      </w:r>
      <w:proofErr w:type="gramStart"/>
      <w:r w:rsidRPr="008E7ADB">
        <w:rPr>
          <w:rFonts w:ascii="Times New Roman" w:hAnsi="Times New Roman"/>
          <w:sz w:val="28"/>
          <w:szCs w:val="28"/>
        </w:rPr>
        <w:t>в-</w:t>
      </w:r>
      <w:proofErr w:type="gramEnd"/>
      <w:r w:rsidRPr="008E7ADB">
        <w:rPr>
          <w:rFonts w:ascii="Times New Roman" w:hAnsi="Times New Roman"/>
          <w:sz w:val="28"/>
          <w:szCs w:val="28"/>
        </w:rPr>
        <w:t xml:space="preserve"> Микитов («</w:t>
      </w:r>
      <w:proofErr w:type="spellStart"/>
      <w:r w:rsidRPr="008E7ADB">
        <w:rPr>
          <w:rFonts w:ascii="Times New Roman" w:hAnsi="Times New Roman"/>
          <w:sz w:val="28"/>
          <w:szCs w:val="28"/>
        </w:rPr>
        <w:t>Листопадничек</w:t>
      </w:r>
      <w:proofErr w:type="spellEnd"/>
      <w:r w:rsidRPr="008E7ADB">
        <w:rPr>
          <w:rFonts w:ascii="Times New Roman" w:hAnsi="Times New Roman"/>
          <w:sz w:val="28"/>
          <w:szCs w:val="28"/>
        </w:rPr>
        <w:t>»); В.И.Белов («Рассказы про Мальку»); В.В.Бианки («Мышонок Пик»); Б.С.Житков («Про обезьянку»); В.Л.Дуров («Наша Жучка»).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>Собирай по ягодке - наберешь кузовок.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proofErr w:type="gramStart"/>
      <w:r w:rsidRPr="008E7ADB">
        <w:rPr>
          <w:rFonts w:ascii="Times New Roman" w:hAnsi="Times New Roman"/>
          <w:sz w:val="28"/>
          <w:szCs w:val="28"/>
        </w:rPr>
        <w:t>Б.В. Шергин («Собирай по ягодке..»); А.П.Платонов («Цветок на земле»; «Еще мама»); В.Г.Распутин («Мама куда- то ушла»); Н.Н.Носов («Федина задача»; «Телефон»).</w:t>
      </w:r>
      <w:proofErr w:type="gramEnd"/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 w:rsidRPr="008E7ADB">
        <w:rPr>
          <w:rFonts w:ascii="Times New Roman" w:hAnsi="Times New Roman"/>
          <w:b/>
          <w:i/>
          <w:sz w:val="28"/>
          <w:szCs w:val="28"/>
        </w:rPr>
        <w:t>По страницам детских журналов «</w:t>
      </w:r>
      <w:proofErr w:type="spellStart"/>
      <w:r w:rsidRPr="008E7ADB">
        <w:rPr>
          <w:rFonts w:ascii="Times New Roman" w:hAnsi="Times New Roman"/>
          <w:b/>
          <w:i/>
          <w:sz w:val="28"/>
          <w:szCs w:val="28"/>
        </w:rPr>
        <w:t>Мурзилка</w:t>
      </w:r>
      <w:proofErr w:type="spellEnd"/>
      <w:r w:rsidRPr="008E7ADB">
        <w:rPr>
          <w:rFonts w:ascii="Times New Roman" w:hAnsi="Times New Roman"/>
          <w:b/>
          <w:i/>
          <w:sz w:val="28"/>
          <w:szCs w:val="28"/>
        </w:rPr>
        <w:t>» и «Веселые картинки».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 xml:space="preserve">Ю.И.Ермолаев («Проговорился»); Г.Б. Остер («Вредные советы»; «как получаются легенды»); Роман </w:t>
      </w:r>
      <w:proofErr w:type="spellStart"/>
      <w:r w:rsidRPr="008E7ADB">
        <w:rPr>
          <w:rFonts w:ascii="Times New Roman" w:hAnsi="Times New Roman"/>
          <w:sz w:val="28"/>
          <w:szCs w:val="28"/>
        </w:rPr>
        <w:t>Сеф</w:t>
      </w:r>
      <w:proofErr w:type="spellEnd"/>
      <w:r w:rsidRPr="008E7ADB">
        <w:rPr>
          <w:rFonts w:ascii="Times New Roman" w:hAnsi="Times New Roman"/>
          <w:sz w:val="28"/>
          <w:szCs w:val="28"/>
        </w:rPr>
        <w:t xml:space="preserve"> («Веселые стихи»).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 w:rsidRPr="008E7ADB">
        <w:rPr>
          <w:rFonts w:ascii="Times New Roman" w:hAnsi="Times New Roman"/>
          <w:b/>
          <w:i/>
          <w:sz w:val="28"/>
          <w:szCs w:val="28"/>
        </w:rPr>
        <w:t xml:space="preserve">                                         Зарубежная литература (10ч.)</w:t>
      </w:r>
    </w:p>
    <w:p w:rsidR="006A73E8" w:rsidRPr="008E7ADB" w:rsidRDefault="006A73E8" w:rsidP="006A73E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>Мифы и легенды древне Греции («Рождение героя»; «Храбрый Персей»).</w:t>
      </w:r>
    </w:p>
    <w:p w:rsidR="004F4E5E" w:rsidRDefault="006A73E8" w:rsidP="004F4E5E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8E7ADB">
        <w:rPr>
          <w:rFonts w:ascii="Times New Roman" w:hAnsi="Times New Roman"/>
          <w:sz w:val="28"/>
          <w:szCs w:val="28"/>
        </w:rPr>
        <w:t>Братья Гримм («Прин</w:t>
      </w:r>
      <w:proofErr w:type="gramStart"/>
      <w:r w:rsidRPr="008E7ADB">
        <w:rPr>
          <w:rFonts w:ascii="Times New Roman" w:hAnsi="Times New Roman"/>
          <w:sz w:val="28"/>
          <w:szCs w:val="28"/>
        </w:rPr>
        <w:t>ц-</w:t>
      </w:r>
      <w:proofErr w:type="gramEnd"/>
      <w:r w:rsidRPr="008E7ADB">
        <w:rPr>
          <w:rFonts w:ascii="Times New Roman" w:hAnsi="Times New Roman"/>
          <w:sz w:val="28"/>
          <w:szCs w:val="28"/>
        </w:rPr>
        <w:t xml:space="preserve"> лягушонок..»); Ш.Перро (</w:t>
      </w:r>
      <w:proofErr w:type="spellStart"/>
      <w:r w:rsidRPr="008E7ADB">
        <w:rPr>
          <w:rFonts w:ascii="Times New Roman" w:hAnsi="Times New Roman"/>
          <w:sz w:val="28"/>
          <w:szCs w:val="28"/>
        </w:rPr>
        <w:t>Рике</w:t>
      </w:r>
      <w:proofErr w:type="spellEnd"/>
      <w:r w:rsidRPr="008E7ADB">
        <w:rPr>
          <w:rFonts w:ascii="Times New Roman" w:hAnsi="Times New Roman"/>
          <w:sz w:val="28"/>
          <w:szCs w:val="28"/>
        </w:rPr>
        <w:t xml:space="preserve"> с хохолком»); Г.Х.Андерсен («Гадкий утенок»).</w:t>
      </w:r>
    </w:p>
    <w:p w:rsidR="004F4E5E" w:rsidRPr="006512A3" w:rsidRDefault="004F4E5E" w:rsidP="004F4E5E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</w:t>
      </w:r>
    </w:p>
    <w:p w:rsidR="004F4E5E" w:rsidRPr="004F4E5E" w:rsidRDefault="004F4E5E" w:rsidP="004F4E5E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                                           4класс (68час)</w:t>
      </w:r>
    </w:p>
    <w:p w:rsidR="004F4E5E" w:rsidRPr="008B331A" w:rsidRDefault="004F4E5E" w:rsidP="004F4E5E">
      <w:pPr>
        <w:jc w:val="center"/>
        <w:rPr>
          <w:sz w:val="20"/>
          <w:szCs w:val="20"/>
        </w:rPr>
      </w:pP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820"/>
        <w:gridCol w:w="2268"/>
      </w:tblGrid>
      <w:tr w:rsidR="004F4E5E" w:rsidRPr="00256EC0" w:rsidTr="004F4E5E">
        <w:tc>
          <w:tcPr>
            <w:tcW w:w="817" w:type="dxa"/>
          </w:tcPr>
          <w:p w:rsidR="004F4E5E" w:rsidRPr="00256EC0" w:rsidRDefault="004F4E5E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256EC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56EC0">
              <w:rPr>
                <w:rFonts w:ascii="Times New Roman" w:hAnsi="Times New Roman"/>
                <w:sz w:val="28"/>
                <w:szCs w:val="28"/>
              </w:rPr>
              <w:t>/п.</w:t>
            </w:r>
          </w:p>
        </w:tc>
        <w:tc>
          <w:tcPr>
            <w:tcW w:w="4820" w:type="dxa"/>
          </w:tcPr>
          <w:p w:rsidR="004F4E5E" w:rsidRPr="00256EC0" w:rsidRDefault="004F4E5E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Наименование раздела.</w:t>
            </w:r>
          </w:p>
        </w:tc>
        <w:tc>
          <w:tcPr>
            <w:tcW w:w="2268" w:type="dxa"/>
            <w:shd w:val="clear" w:color="auto" w:fill="auto"/>
          </w:tcPr>
          <w:p w:rsidR="004F4E5E" w:rsidRPr="00256EC0" w:rsidRDefault="004F4E5E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Всего часов.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Былины, древнерусские повести, жития.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4 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Чудесный мир классики.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13ч.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B241C0" w:rsidRPr="00256EC0" w:rsidRDefault="00B241C0" w:rsidP="00B241C0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Поэтическая тетрадь   «Светлый край берёз, моя Россия».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6 ч.</w:t>
            </w:r>
          </w:p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B241C0" w:rsidRPr="00256EC0" w:rsidRDefault="00B241C0" w:rsidP="00B241C0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Литературные сказки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7ч.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Поэтическая тетрадь №2. «Страна детства».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</w:p>
        </w:tc>
      </w:tr>
      <w:tr w:rsidR="00B241C0" w:rsidRPr="00256EC0" w:rsidTr="003111E1">
        <w:trPr>
          <w:trHeight w:val="534"/>
        </w:trPr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«Страна далёкого детства».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4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</w:p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Поэтическая тетрадь №3.</w:t>
            </w:r>
          </w:p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«Тихая моя Родина».</w:t>
            </w:r>
          </w:p>
        </w:tc>
        <w:tc>
          <w:tcPr>
            <w:tcW w:w="2268" w:type="dxa"/>
          </w:tcPr>
          <w:p w:rsidR="00B241C0" w:rsidRPr="00256EC0" w:rsidRDefault="003111E1" w:rsidP="003111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4ч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«Человек и природа».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>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«Делу время, а потехе – час».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5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Твоя книжная полка. «Страна «Фантазия».</w:t>
            </w:r>
          </w:p>
        </w:tc>
        <w:tc>
          <w:tcPr>
            <w:tcW w:w="2268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2 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Поэтическая тетрадь №4.  «Мне вспомнились детства далёкие годы».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>ч.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Зарубежная литература.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 xml:space="preserve"> 8ч</w:t>
            </w:r>
            <w:r w:rsidR="00B241C0" w:rsidRPr="00256EC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B241C0" w:rsidRPr="00256EC0" w:rsidTr="004F4E5E">
        <w:tc>
          <w:tcPr>
            <w:tcW w:w="817" w:type="dxa"/>
          </w:tcPr>
          <w:p w:rsidR="00B241C0" w:rsidRPr="00256EC0" w:rsidRDefault="00B241C0" w:rsidP="004C3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B241C0" w:rsidRPr="00256EC0" w:rsidRDefault="00B241C0" w:rsidP="004C3752">
            <w:pPr>
              <w:rPr>
                <w:rFonts w:ascii="Times New Roman" w:hAnsi="Times New Roman"/>
                <w:sz w:val="28"/>
                <w:szCs w:val="28"/>
              </w:rPr>
            </w:pPr>
            <w:r w:rsidRPr="00256EC0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2268" w:type="dxa"/>
          </w:tcPr>
          <w:p w:rsidR="00B241C0" w:rsidRPr="00256EC0" w:rsidRDefault="003111E1" w:rsidP="004C375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EC0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</w:tr>
    </w:tbl>
    <w:p w:rsidR="004F4E5E" w:rsidRPr="00256EC0" w:rsidRDefault="004F4E5E" w:rsidP="004F4E5E">
      <w:pPr>
        <w:rPr>
          <w:rFonts w:ascii="Times New Roman" w:hAnsi="Times New Roman"/>
          <w:b/>
          <w:i/>
          <w:color w:val="C00000"/>
          <w:sz w:val="28"/>
          <w:szCs w:val="28"/>
        </w:rPr>
      </w:pPr>
    </w:p>
    <w:p w:rsidR="006A73E8" w:rsidRPr="0029792B" w:rsidRDefault="006A73E8" w:rsidP="006A73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792B">
        <w:rPr>
          <w:rFonts w:ascii="Times New Roman" w:hAnsi="Times New Roman"/>
          <w:b/>
          <w:sz w:val="28"/>
          <w:szCs w:val="28"/>
        </w:rPr>
        <w:t>Требования к развитию речевых умений и навыков</w:t>
      </w:r>
    </w:p>
    <w:p w:rsidR="006A73E8" w:rsidRPr="0029792B" w:rsidRDefault="006A73E8" w:rsidP="006A73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792B">
        <w:rPr>
          <w:rFonts w:ascii="Times New Roman" w:hAnsi="Times New Roman"/>
          <w:b/>
          <w:sz w:val="28"/>
          <w:szCs w:val="28"/>
        </w:rPr>
        <w:t>при работе с текстом к концу 3 класса</w:t>
      </w:r>
    </w:p>
    <w:p w:rsidR="006A73E8" w:rsidRPr="0029792B" w:rsidRDefault="006A73E8" w:rsidP="006A73E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A73E8" w:rsidRPr="0029792B" w:rsidRDefault="006A73E8" w:rsidP="006A73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Правильное, сознательное, достаточно беглое и выразительное чтение целыми словами. Соотнесение интонации с содержанием читаемого текста. Темп чтения – 70-75 слов в минуту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Подробный, выборочный пересказ прочитанного с использованием приемов устного рисования и иллюстраций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Установление последовательности действия в произведении и осмысление взаимосвязи описываемых в нем событий; подкрепление правильных ответов на вопросы выборочным чтением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Самостоятельное деление текста на законченные смысловые части и выделение в них главного; определение с помощью учителя темы и смысла всего произведения в целом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Составление плана прочитанного и краткий пересказ его содержания с помощью учителя. Словесное рисование картин к художественным текстам.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Самостоятельное нахождение в тексте слов и выражений, которые использует автор для изображения действующих лиц, природы и описания событий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Сопоставление и осмысление поступков героев, мотивов их поведения, чувств и мыслей действующих лиц, оценка их поступков</w:t>
      </w:r>
    </w:p>
    <w:p w:rsidR="006A73E8" w:rsidRPr="0029792B" w:rsidRDefault="001C5EAB" w:rsidP="001C5EAB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29792B">
        <w:rPr>
          <w:rFonts w:ascii="Times New Roman" w:hAnsi="Times New Roman"/>
          <w:sz w:val="28"/>
          <w:szCs w:val="28"/>
        </w:rPr>
        <w:t>Внимание к языку художественных произведений, понимание образных выражений, используемых в нем</w:t>
      </w:r>
    </w:p>
    <w:p w:rsidR="006A73E8" w:rsidRPr="001C5EAB" w:rsidRDefault="001C5EAB" w:rsidP="001C5EAB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73E8" w:rsidRPr="001C5EAB">
        <w:rPr>
          <w:rFonts w:ascii="Times New Roman" w:hAnsi="Times New Roman"/>
          <w:sz w:val="28"/>
          <w:szCs w:val="28"/>
        </w:rPr>
        <w:t>Ориентировка в учебной книге.</w:t>
      </w:r>
    </w:p>
    <w:p w:rsidR="006A73E8" w:rsidRPr="000D4764" w:rsidRDefault="001C5EAB" w:rsidP="001C5EAB">
      <w:pPr>
        <w:pStyle w:val="a4"/>
        <w:spacing w:line="360" w:lineRule="auto"/>
        <w:ind w:left="284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 </w:t>
      </w:r>
      <w:r w:rsidR="006A73E8" w:rsidRPr="000D4764">
        <w:rPr>
          <w:b/>
          <w:sz w:val="32"/>
          <w:szCs w:val="20"/>
        </w:rPr>
        <w:t>Учащиеся должны знать:</w:t>
      </w:r>
    </w:p>
    <w:p w:rsidR="006A73E8" w:rsidRPr="00FD47B1" w:rsidRDefault="001C5EAB" w:rsidP="001C5EAB">
      <w:pPr>
        <w:pStyle w:val="a4"/>
        <w:spacing w:line="360" w:lineRule="auto"/>
        <w:ind w:left="284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6A73E8" w:rsidRPr="00FD47B1">
        <w:rPr>
          <w:sz w:val="28"/>
          <w:szCs w:val="20"/>
        </w:rPr>
        <w:t>Наизусть не менее 15 стихотворений  и прозаических отрывков классиков отечественной и зарубежной литературы.</w:t>
      </w:r>
    </w:p>
    <w:p w:rsidR="006A73E8" w:rsidRPr="00FD47B1" w:rsidRDefault="001C5EAB" w:rsidP="001C5EAB">
      <w:pPr>
        <w:pStyle w:val="a4"/>
        <w:spacing w:line="360" w:lineRule="auto"/>
        <w:ind w:left="284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6A73E8" w:rsidRPr="00FD47B1">
        <w:rPr>
          <w:sz w:val="28"/>
          <w:szCs w:val="20"/>
        </w:rPr>
        <w:t>Названия и авторов литературных произведений.</w:t>
      </w:r>
    </w:p>
    <w:p w:rsidR="006A73E8" w:rsidRPr="001C5EAB" w:rsidRDefault="001C5EAB" w:rsidP="001C5EAB">
      <w:pPr>
        <w:spacing w:line="360" w:lineRule="auto"/>
        <w:ind w:left="284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6A73E8" w:rsidRPr="001C5EAB">
        <w:rPr>
          <w:sz w:val="28"/>
          <w:szCs w:val="20"/>
        </w:rPr>
        <w:t>6 – 7 сказок, 10 – 15 пословиц, поговорок на разные темы.</w:t>
      </w:r>
      <w:r w:rsidR="006A73E8" w:rsidRPr="001C5EAB">
        <w:rPr>
          <w:sz w:val="36"/>
        </w:rPr>
        <w:t xml:space="preserve"> </w:t>
      </w:r>
    </w:p>
    <w:p w:rsidR="001C5EAB" w:rsidRPr="00256EC0" w:rsidRDefault="001C5EAB" w:rsidP="001C5EAB">
      <w:pPr>
        <w:tabs>
          <w:tab w:val="left" w:pos="5753"/>
        </w:tabs>
        <w:spacing w:before="100" w:beforeAutospacing="1" w:after="100" w:afterAutospacing="1"/>
        <w:ind w:left="284"/>
        <w:jc w:val="center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bCs/>
          <w:sz w:val="28"/>
          <w:szCs w:val="28"/>
        </w:rPr>
        <w:t xml:space="preserve"> Основные требования к знаниям, умениям и навыкам учащихся в 4 классе начальной школы</w:t>
      </w:r>
    </w:p>
    <w:p w:rsidR="001C5EAB" w:rsidRPr="00256EC0" w:rsidRDefault="001C5EAB" w:rsidP="001C5EAB">
      <w:pPr>
        <w:tabs>
          <w:tab w:val="left" w:pos="5753"/>
        </w:tabs>
        <w:spacing w:before="100" w:beforeAutospacing="1" w:after="100" w:afterAutospacing="1"/>
        <w:ind w:left="284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bCs/>
          <w:sz w:val="28"/>
          <w:szCs w:val="28"/>
        </w:rPr>
        <w:t xml:space="preserve">       </w:t>
      </w:r>
      <w:r w:rsidRPr="00256EC0">
        <w:rPr>
          <w:rFonts w:ascii="Times New Roman" w:hAnsi="Times New Roman"/>
          <w:b/>
          <w:bCs/>
          <w:i/>
          <w:iCs/>
          <w:sz w:val="28"/>
          <w:szCs w:val="28"/>
        </w:rPr>
        <w:t>Обучающиеся должны:</w:t>
      </w:r>
      <w:r w:rsidRPr="00256EC0">
        <w:rPr>
          <w:rFonts w:ascii="Times New Roman" w:hAnsi="Times New Roman"/>
          <w:b/>
          <w:bCs/>
          <w:i/>
          <w:iCs/>
          <w:sz w:val="28"/>
          <w:szCs w:val="28"/>
        </w:rPr>
        <w:br/>
        <w:t xml:space="preserve">         </w:t>
      </w:r>
      <w:r w:rsidRPr="00256EC0">
        <w:rPr>
          <w:rFonts w:ascii="Times New Roman" w:hAnsi="Times New Roman"/>
          <w:sz w:val="28"/>
          <w:szCs w:val="28"/>
        </w:rPr>
        <w:t>владеть навыком сознательного, беглого, правильного и выразительного чтения целыми словами при темпе громкого чтения не менее 90 слов в минуту;</w:t>
      </w:r>
      <w:r w:rsidRPr="00256EC0">
        <w:rPr>
          <w:rFonts w:ascii="Times New Roman" w:hAnsi="Times New Roman"/>
          <w:sz w:val="28"/>
          <w:szCs w:val="28"/>
        </w:rPr>
        <w:br/>
        <w:t>         понимать содержание прочитанного произведения, определять его тему (о чем оно), уметь устанавливать смысловые связи между частями</w:t>
      </w:r>
      <w:r w:rsidRPr="001C5EAB">
        <w:rPr>
          <w:sz w:val="28"/>
          <w:szCs w:val="28"/>
        </w:rPr>
        <w:t xml:space="preserve"> </w:t>
      </w:r>
      <w:r w:rsidRPr="00256EC0">
        <w:rPr>
          <w:rFonts w:ascii="Times New Roman" w:hAnsi="Times New Roman"/>
          <w:sz w:val="28"/>
          <w:szCs w:val="28"/>
        </w:rPr>
        <w:lastRenderedPageBreak/>
        <w:t>прочитанного текста, определять главную мысль прочитанного и выражать ее своими словами;</w:t>
      </w:r>
      <w:r w:rsidRPr="00256EC0">
        <w:rPr>
          <w:rFonts w:ascii="Times New Roman" w:hAnsi="Times New Roman"/>
          <w:sz w:val="28"/>
          <w:szCs w:val="28"/>
        </w:rPr>
        <w:br/>
        <w:t>         </w:t>
      </w:r>
      <w:proofErr w:type="gramStart"/>
      <w:r w:rsidRPr="00256EC0">
        <w:rPr>
          <w:rFonts w:ascii="Times New Roman" w:hAnsi="Times New Roman"/>
          <w:sz w:val="28"/>
          <w:szCs w:val="28"/>
        </w:rPr>
        <w:t>передавать содержание прочитанного в виде краткого, полного, выборочного, творческого (с изменением лица рассказчика, от имени одного из персонажей) пересказа; придумывать начало повествования или его возможное продолжение и завершение;</w:t>
      </w:r>
      <w:r w:rsidRPr="00256EC0">
        <w:rPr>
          <w:rFonts w:ascii="Times New Roman" w:hAnsi="Times New Roman"/>
          <w:sz w:val="28"/>
          <w:szCs w:val="28"/>
        </w:rPr>
        <w:br/>
        <w:t>         составлять план к прочитанному (полный, краткий, картинный);</w:t>
      </w:r>
      <w:r w:rsidRPr="00256EC0">
        <w:rPr>
          <w:rFonts w:ascii="Times New Roman" w:hAnsi="Times New Roman"/>
          <w:sz w:val="28"/>
          <w:szCs w:val="28"/>
        </w:rPr>
        <w:br/>
        <w:t>         вводить в пересказы-повествования элементы описания, рассуждения и цитирования;</w:t>
      </w:r>
      <w:r w:rsidRPr="00256EC0">
        <w:rPr>
          <w:rFonts w:ascii="Times New Roman" w:hAnsi="Times New Roman"/>
          <w:sz w:val="28"/>
          <w:szCs w:val="28"/>
        </w:rPr>
        <w:br/>
        <w:t>         выделять в тексте слова автора, действующих лиц, пейзажные и бытовые описания;</w:t>
      </w:r>
      <w:proofErr w:type="gramEnd"/>
      <w:r w:rsidRPr="00256EC0">
        <w:rPr>
          <w:rFonts w:ascii="Times New Roman" w:hAnsi="Times New Roman"/>
          <w:sz w:val="28"/>
          <w:szCs w:val="28"/>
        </w:rPr>
        <w:br/>
        <w:t>         самостоятельно или с помощью учителя давать простейшую характеристику основным действующим лицам произведения;</w:t>
      </w:r>
      <w:r w:rsidRPr="00256EC0">
        <w:rPr>
          <w:rFonts w:ascii="Times New Roman" w:hAnsi="Times New Roman"/>
          <w:sz w:val="28"/>
          <w:szCs w:val="28"/>
        </w:rPr>
        <w:br/>
        <w:t>         знать названия, темы и сюжеты 2—3 произведений больших фольклорных жанров, а также литературных произведений писателей-классиков;</w:t>
      </w:r>
      <w:r w:rsidRPr="00256EC0">
        <w:rPr>
          <w:rFonts w:ascii="Times New Roman" w:hAnsi="Times New Roman"/>
          <w:sz w:val="28"/>
          <w:szCs w:val="28"/>
        </w:rPr>
        <w:br/>
        <w:t>         знать наизусть не менее 15 стихотворений классиков отечественной и зарубежной литературы;</w:t>
      </w:r>
      <w:r w:rsidRPr="00256EC0">
        <w:rPr>
          <w:rFonts w:ascii="Times New Roman" w:hAnsi="Times New Roman"/>
          <w:sz w:val="28"/>
          <w:szCs w:val="28"/>
        </w:rPr>
        <w:br/>
        <w:t>         знать не менее 6—7 народных сказок, уметь их пересказывать;</w:t>
      </w:r>
      <w:r w:rsidRPr="00256EC0">
        <w:rPr>
          <w:rFonts w:ascii="Times New Roman" w:hAnsi="Times New Roman"/>
          <w:sz w:val="28"/>
          <w:szCs w:val="28"/>
        </w:rPr>
        <w:br/>
        <w:t>         знать более 10 пословиц, 2—3 крылатых выражения, понимать их смысл и объяснять, в какой жизненной ситуации можно употребить каждую из них;</w:t>
      </w:r>
      <w:r w:rsidRPr="00256EC0">
        <w:rPr>
          <w:rFonts w:ascii="Times New Roman" w:hAnsi="Times New Roman"/>
          <w:sz w:val="28"/>
          <w:szCs w:val="28"/>
        </w:rPr>
        <w:br/>
      </w:r>
      <w:r w:rsidRPr="00256EC0">
        <w:rPr>
          <w:rFonts w:ascii="Times New Roman" w:hAnsi="Times New Roman"/>
          <w:color w:val="7030A0"/>
          <w:sz w:val="28"/>
          <w:szCs w:val="28"/>
        </w:rPr>
        <w:t xml:space="preserve">         </w:t>
      </w:r>
      <w:r w:rsidRPr="00256EC0">
        <w:rPr>
          <w:rFonts w:ascii="Times New Roman" w:hAnsi="Times New Roman"/>
          <w:sz w:val="28"/>
          <w:szCs w:val="28"/>
        </w:rPr>
        <w:t xml:space="preserve">уметь полноценно слушать; </w:t>
      </w:r>
      <w:proofErr w:type="gramStart"/>
      <w:r w:rsidRPr="00256EC0">
        <w:rPr>
          <w:rFonts w:ascii="Times New Roman" w:hAnsi="Times New Roman"/>
          <w:sz w:val="28"/>
          <w:szCs w:val="28"/>
        </w:rPr>
        <w:t>осознанно и полно воспринимать содержание читаемого учителем или одноклассником произведения, устного ответа товарища, т. е. быстро схватывать, о чем идет речь в его ответе, с чего он начал отвечать, чем продолжил ответ, какими фактами и другими доказательствами оперирует, как и чем завершил свой ответ;</w:t>
      </w:r>
      <w:r w:rsidRPr="00256EC0">
        <w:rPr>
          <w:rFonts w:ascii="Times New Roman" w:hAnsi="Times New Roman"/>
          <w:sz w:val="28"/>
          <w:szCs w:val="28"/>
        </w:rPr>
        <w:br/>
        <w:t>         давать реальную самооценку выполнения любой проделанной работы, учебного задания.</w:t>
      </w:r>
      <w:proofErr w:type="gramEnd"/>
    </w:p>
    <w:p w:rsidR="001C5EAB" w:rsidRPr="00256EC0" w:rsidRDefault="001C5EAB" w:rsidP="001C5EAB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61719" w:rsidRPr="00256EC0" w:rsidRDefault="00661719" w:rsidP="00661719">
      <w:pPr>
        <w:jc w:val="both"/>
        <w:rPr>
          <w:rFonts w:ascii="Times New Roman" w:hAnsi="Times New Roman"/>
          <w:b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Формы и нормы оценки и контроля знаний обучающихся.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 xml:space="preserve">          </w:t>
      </w:r>
      <w:r w:rsidRPr="00256EC0">
        <w:rPr>
          <w:rFonts w:ascii="Times New Roman" w:hAnsi="Times New Roman"/>
          <w:b/>
          <w:i/>
          <w:sz w:val="28"/>
          <w:szCs w:val="28"/>
        </w:rPr>
        <w:t>Устный опрос:</w:t>
      </w:r>
      <w:r w:rsidRPr="00256EC0">
        <w:rPr>
          <w:rFonts w:ascii="Times New Roman" w:hAnsi="Times New Roman"/>
          <w:i/>
          <w:sz w:val="28"/>
          <w:szCs w:val="28"/>
        </w:rPr>
        <w:t xml:space="preserve"> </w:t>
      </w:r>
      <w:r w:rsidRPr="00256EC0">
        <w:rPr>
          <w:rFonts w:ascii="Times New Roman" w:hAnsi="Times New Roman"/>
          <w:sz w:val="28"/>
          <w:szCs w:val="28"/>
        </w:rPr>
        <w:t>требует устного изложения учеником изучаемого материала, связанного повествования. Опрос может строиться как беседа, рассказ ученика, объяснение, чтение текста, сообщение о наблюдении или опыте.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i/>
          <w:sz w:val="28"/>
          <w:szCs w:val="28"/>
        </w:rPr>
        <w:t>Пересказ прочитанного произведения:</w:t>
      </w:r>
      <w:r w:rsidRPr="00256EC0">
        <w:rPr>
          <w:rFonts w:ascii="Times New Roman" w:hAnsi="Times New Roman"/>
          <w:sz w:val="28"/>
          <w:szCs w:val="28"/>
        </w:rPr>
        <w:t xml:space="preserve"> 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полный пересказ;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lastRenderedPageBreak/>
        <w:t>- краткий пересказ;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пересказ от 3 лица, от лица героев произведения;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творческий пересказ (изменение концовки, изменение сюжета, продолжение сюжета и.т.д.)</w:t>
      </w:r>
    </w:p>
    <w:p w:rsidR="00661719" w:rsidRPr="00256EC0" w:rsidRDefault="00661719" w:rsidP="0066171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i/>
          <w:sz w:val="28"/>
          <w:szCs w:val="28"/>
        </w:rPr>
        <w:t>Чтение произведения наизусть</w:t>
      </w:r>
      <w:r w:rsidRPr="00256EC0">
        <w:rPr>
          <w:rFonts w:ascii="Times New Roman" w:hAnsi="Times New Roman"/>
          <w:sz w:val="28"/>
          <w:szCs w:val="28"/>
        </w:rPr>
        <w:t>: отдельные поэтические произведения, отрывки произведений, отрывки прозаических произведений заучиваются наизусть, контролируется: выразительность, правильность, эмоциональность чтения.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256EC0">
        <w:rPr>
          <w:rFonts w:ascii="Times New Roman" w:hAnsi="Times New Roman"/>
          <w:b/>
          <w:i/>
          <w:sz w:val="28"/>
          <w:szCs w:val="28"/>
        </w:rPr>
        <w:t xml:space="preserve">Тестовые задания </w:t>
      </w:r>
      <w:r w:rsidRPr="00256EC0">
        <w:rPr>
          <w:rFonts w:ascii="Times New Roman" w:hAnsi="Times New Roman"/>
          <w:sz w:val="28"/>
          <w:szCs w:val="28"/>
        </w:rPr>
        <w:t>дают точную количественную характеристику не только уровня достижения школьника по конкретному предмету, но также могут выявить уровень общего развития: умения понимать смысл прочитанного произведения,  давать ему оценку, высказывать своё мнение по прочитанному, умения применять знания в нестандартной ситуации,   сравнить правильный и неправильный ответы и т.п.</w:t>
      </w:r>
      <w:proofErr w:type="gramEnd"/>
    </w:p>
    <w:p w:rsidR="00661719" w:rsidRPr="00256EC0" w:rsidRDefault="00661719" w:rsidP="00661719">
      <w:pPr>
        <w:jc w:val="both"/>
        <w:rPr>
          <w:rFonts w:ascii="Times New Roman" w:hAnsi="Times New Roman"/>
          <w:b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Классификация ошибок и недочётов, влияющих на снижение оценки.</w:t>
      </w:r>
    </w:p>
    <w:p w:rsidR="00661719" w:rsidRPr="00256EC0" w:rsidRDefault="00661719" w:rsidP="00661719">
      <w:pPr>
        <w:jc w:val="both"/>
        <w:rPr>
          <w:rFonts w:ascii="Times New Roman" w:hAnsi="Times New Roman"/>
          <w:b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Ошибки: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искажение читаемых слов (замена, перестановка, пропуски или добавление букв, слогов, слов);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неправильная постановка ударений (более двух);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чтение всего текста без смысловых пауз, нарушение темпа и чёткости произношения слов при чтении вслух;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непонимание общего смысла прочитанного текста за установленное время чтения;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неправильные ответы на вопросы по содержанию текста;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нарушение при пересказе последовательности событий в произведении;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нетвёрдое знание наизусть подготовленного текста;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монотонность чтения, отсутствие средств выразительности.</w:t>
      </w:r>
    </w:p>
    <w:p w:rsidR="00661719" w:rsidRPr="00256EC0" w:rsidRDefault="00661719" w:rsidP="00661719">
      <w:pPr>
        <w:jc w:val="both"/>
        <w:rPr>
          <w:rFonts w:ascii="Times New Roman" w:hAnsi="Times New Roman"/>
          <w:b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lastRenderedPageBreak/>
        <w:t>Недочёты: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 более двух неправильных ударений;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отдельные нарушения смысловых пауз, темпа и чёткости произношения. Слов при чтении вслух;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осознание прочитанного текста за время, немного превышающее установленное;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неточности при формулировке основной мысли произведения;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- 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b/>
          <w:sz w:val="28"/>
          <w:szCs w:val="28"/>
        </w:rPr>
        <w:t>Перечень учебно-методического обеспечения.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«Родная речь» Учебник в двух частях. Москва «Просвещение»</w:t>
      </w:r>
      <w:proofErr w:type="gramStart"/>
      <w:r w:rsidRPr="00256EC0">
        <w:rPr>
          <w:rFonts w:ascii="Times New Roman" w:hAnsi="Times New Roman"/>
          <w:sz w:val="28"/>
          <w:szCs w:val="28"/>
        </w:rPr>
        <w:t>,М</w:t>
      </w:r>
      <w:proofErr w:type="gramEnd"/>
      <w:r w:rsidRPr="00256EC0">
        <w:rPr>
          <w:rFonts w:ascii="Times New Roman" w:hAnsi="Times New Roman"/>
          <w:sz w:val="28"/>
          <w:szCs w:val="28"/>
        </w:rPr>
        <w:t>.В.Голованова, В.Г.Горецкий, Л.Ф.Климанова, Москва «Просвещение», 2009 г.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 xml:space="preserve">Поурочные разработки по чтению. М.И. </w:t>
      </w:r>
      <w:proofErr w:type="spellStart"/>
      <w:r w:rsidRPr="00256EC0">
        <w:rPr>
          <w:rFonts w:ascii="Times New Roman" w:hAnsi="Times New Roman"/>
          <w:sz w:val="28"/>
          <w:szCs w:val="28"/>
        </w:rPr>
        <w:t>Байкова</w:t>
      </w:r>
      <w:proofErr w:type="spellEnd"/>
      <w:r w:rsidRPr="00256EC0">
        <w:rPr>
          <w:rFonts w:ascii="Times New Roman" w:hAnsi="Times New Roman"/>
          <w:sz w:val="28"/>
          <w:szCs w:val="28"/>
        </w:rPr>
        <w:t xml:space="preserve">, Е.С. </w:t>
      </w:r>
      <w:proofErr w:type="spellStart"/>
      <w:r w:rsidRPr="00256EC0">
        <w:rPr>
          <w:rFonts w:ascii="Times New Roman" w:hAnsi="Times New Roman"/>
          <w:sz w:val="28"/>
          <w:szCs w:val="28"/>
        </w:rPr>
        <w:t>Гостимская</w:t>
      </w:r>
      <w:proofErr w:type="spellEnd"/>
      <w:r w:rsidRPr="00256EC0">
        <w:rPr>
          <w:rFonts w:ascii="Times New Roman" w:hAnsi="Times New Roman"/>
          <w:sz w:val="28"/>
          <w:szCs w:val="28"/>
        </w:rPr>
        <w:t xml:space="preserve">. К учебному комплекту М.В. </w:t>
      </w:r>
      <w:proofErr w:type="spellStart"/>
      <w:r w:rsidRPr="00256EC0">
        <w:rPr>
          <w:rFonts w:ascii="Times New Roman" w:hAnsi="Times New Roman"/>
          <w:sz w:val="28"/>
          <w:szCs w:val="28"/>
        </w:rPr>
        <w:t>Головановой</w:t>
      </w:r>
      <w:proofErr w:type="spellEnd"/>
      <w:r w:rsidRPr="00256EC0">
        <w:rPr>
          <w:rFonts w:ascii="Times New Roman" w:hAnsi="Times New Roman"/>
          <w:sz w:val="28"/>
          <w:szCs w:val="28"/>
        </w:rPr>
        <w:t>, Горецкого, Л.Ф.Климановой</w:t>
      </w:r>
      <w:proofErr w:type="gramStart"/>
      <w:r w:rsidRPr="00256EC0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256EC0">
        <w:rPr>
          <w:rFonts w:ascii="Times New Roman" w:hAnsi="Times New Roman"/>
          <w:sz w:val="28"/>
          <w:szCs w:val="28"/>
        </w:rPr>
        <w:t>Москва «</w:t>
      </w:r>
      <w:proofErr w:type="spellStart"/>
      <w:r w:rsidRPr="00256EC0">
        <w:rPr>
          <w:rFonts w:ascii="Times New Roman" w:hAnsi="Times New Roman"/>
          <w:sz w:val="28"/>
          <w:szCs w:val="28"/>
        </w:rPr>
        <w:t>Вако</w:t>
      </w:r>
      <w:proofErr w:type="spellEnd"/>
      <w:r w:rsidRPr="00256EC0">
        <w:rPr>
          <w:rFonts w:ascii="Times New Roman" w:hAnsi="Times New Roman"/>
          <w:sz w:val="28"/>
          <w:szCs w:val="28"/>
        </w:rPr>
        <w:t>»,  2009г.</w:t>
      </w:r>
    </w:p>
    <w:p w:rsidR="00661719" w:rsidRPr="00256EC0" w:rsidRDefault="00661719" w:rsidP="00661719">
      <w:pPr>
        <w:jc w:val="both"/>
        <w:rPr>
          <w:rFonts w:ascii="Times New Roman" w:hAnsi="Times New Roman"/>
          <w:sz w:val="28"/>
          <w:szCs w:val="28"/>
        </w:rPr>
      </w:pPr>
      <w:r w:rsidRPr="00256EC0">
        <w:rPr>
          <w:rFonts w:ascii="Times New Roman" w:hAnsi="Times New Roman"/>
          <w:sz w:val="28"/>
          <w:szCs w:val="28"/>
        </w:rPr>
        <w:t>Итоговая аттестация за курс начальной школы. Т.А.Круглова. Типовые тестовые задания. Издательство «Экзамен», Москва, 2010г.</w:t>
      </w:r>
    </w:p>
    <w:p w:rsidR="001C5EAB" w:rsidRPr="000D330F" w:rsidRDefault="001C5EAB" w:rsidP="001C5EAB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D330F">
        <w:rPr>
          <w:b/>
          <w:bCs/>
          <w:sz w:val="28"/>
          <w:szCs w:val="28"/>
        </w:rPr>
        <w:t>Перечень учебно-методических средств обучения</w:t>
      </w:r>
    </w:p>
    <w:p w:rsidR="001C5EAB" w:rsidRPr="000D330F" w:rsidRDefault="001C5EAB" w:rsidP="001C5EAB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C5EAB" w:rsidRPr="000D330F" w:rsidRDefault="001C5EAB" w:rsidP="001C5EAB">
      <w:pPr>
        <w:pStyle w:val="a5"/>
        <w:spacing w:before="0" w:beforeAutospacing="0" w:after="0" w:afterAutospacing="0"/>
        <w:rPr>
          <w:i/>
          <w:sz w:val="28"/>
          <w:szCs w:val="28"/>
        </w:rPr>
      </w:pPr>
      <w:r w:rsidRPr="000D330F">
        <w:rPr>
          <w:b/>
          <w:bCs/>
          <w:i/>
          <w:sz w:val="28"/>
          <w:szCs w:val="28"/>
        </w:rPr>
        <w:t xml:space="preserve">для учителя: 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1. Концепция и программы для начальных классов «Школа России»; часть 1 Программа Климанова Л. Ф., Горецкий В. Г., Голованова М. В  «Литературное чтение»-  М.: Просвещение, 2009г., стр. 80 – 93.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2. «Родная речь» Учебник</w:t>
      </w:r>
      <w:r>
        <w:rPr>
          <w:sz w:val="28"/>
          <w:szCs w:val="28"/>
        </w:rPr>
        <w:t xml:space="preserve">и </w:t>
      </w:r>
      <w:r w:rsidRPr="000D330F">
        <w:rPr>
          <w:sz w:val="28"/>
          <w:szCs w:val="28"/>
        </w:rPr>
        <w:t xml:space="preserve"> для</w:t>
      </w:r>
      <w:r>
        <w:rPr>
          <w:sz w:val="28"/>
          <w:szCs w:val="28"/>
        </w:rPr>
        <w:t>3,</w:t>
      </w:r>
      <w:r w:rsidRPr="000D330F">
        <w:rPr>
          <w:sz w:val="28"/>
          <w:szCs w:val="28"/>
        </w:rPr>
        <w:t xml:space="preserve"> 4 класс</w:t>
      </w:r>
      <w:r>
        <w:rPr>
          <w:sz w:val="28"/>
          <w:szCs w:val="28"/>
        </w:rPr>
        <w:t>ов</w:t>
      </w:r>
      <w:r w:rsidRPr="000D330F">
        <w:rPr>
          <w:sz w:val="28"/>
          <w:szCs w:val="28"/>
        </w:rPr>
        <w:t xml:space="preserve"> начальной школы. В 2 ч. Сост. Климанова Л. Ф. и др.- 3 изд.- М.: Просвещение, 2006г.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 xml:space="preserve">3. Тексты по проверке техники чтения. </w:t>
      </w:r>
      <w:proofErr w:type="spellStart"/>
      <w:r w:rsidRPr="000D330F">
        <w:rPr>
          <w:sz w:val="28"/>
          <w:szCs w:val="28"/>
        </w:rPr>
        <w:t>О.В.Узорова</w:t>
      </w:r>
      <w:proofErr w:type="spellEnd"/>
      <w:r w:rsidRPr="000D330F">
        <w:rPr>
          <w:sz w:val="28"/>
          <w:szCs w:val="28"/>
        </w:rPr>
        <w:t xml:space="preserve">, Е.А.Нефёдова.- М.: </w:t>
      </w:r>
      <w:proofErr w:type="spellStart"/>
      <w:r w:rsidRPr="000D330F">
        <w:rPr>
          <w:sz w:val="28"/>
          <w:szCs w:val="28"/>
        </w:rPr>
        <w:t>Астрель</w:t>
      </w:r>
      <w:proofErr w:type="spellEnd"/>
      <w:r w:rsidRPr="000D330F">
        <w:rPr>
          <w:sz w:val="28"/>
          <w:szCs w:val="28"/>
        </w:rPr>
        <w:t>, 2005г.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4. Климанова Л.Ф. Уроки литературного чтения.</w:t>
      </w:r>
      <w:r>
        <w:rPr>
          <w:sz w:val="28"/>
          <w:szCs w:val="28"/>
        </w:rPr>
        <w:t>3,</w:t>
      </w:r>
      <w:r w:rsidRPr="000D330F">
        <w:rPr>
          <w:sz w:val="28"/>
          <w:szCs w:val="28"/>
        </w:rPr>
        <w:t xml:space="preserve"> 4 класс. Методическое пособие к учебнику «Родная речь.</w:t>
      </w:r>
      <w:r>
        <w:rPr>
          <w:sz w:val="28"/>
          <w:szCs w:val="28"/>
        </w:rPr>
        <w:t>3,</w:t>
      </w:r>
      <w:r w:rsidRPr="000D330F">
        <w:rPr>
          <w:sz w:val="28"/>
          <w:szCs w:val="28"/>
        </w:rPr>
        <w:t xml:space="preserve"> 4 класс» - М.: Просвещение, 2004г.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b/>
          <w:bCs/>
          <w:i/>
          <w:sz w:val="28"/>
          <w:szCs w:val="28"/>
        </w:rPr>
        <w:t>для обучающихся: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1. «Родная речь» Учебник</w:t>
      </w:r>
      <w:r>
        <w:rPr>
          <w:sz w:val="28"/>
          <w:szCs w:val="28"/>
        </w:rPr>
        <w:t xml:space="preserve">и </w:t>
      </w:r>
      <w:r w:rsidRPr="000D330F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3,  4 классов. </w:t>
      </w:r>
      <w:r w:rsidRPr="000D330F">
        <w:rPr>
          <w:sz w:val="28"/>
          <w:szCs w:val="28"/>
        </w:rPr>
        <w:t>В 2 ч. Сост. Климанова Л. Ф. и др.3 изд.-  М.: Просвещение, 2006г.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t>2. Панкова О.Б. Проверочные работы по литературному чтению. 4 класс. - М. Экзамен, 2011г.</w:t>
      </w:r>
    </w:p>
    <w:p w:rsidR="001C5EAB" w:rsidRPr="000D330F" w:rsidRDefault="001C5EAB" w:rsidP="001C5EAB">
      <w:pPr>
        <w:pStyle w:val="a5"/>
        <w:spacing w:before="0" w:beforeAutospacing="0" w:after="0" w:afterAutospacing="0"/>
        <w:rPr>
          <w:sz w:val="28"/>
          <w:szCs w:val="28"/>
        </w:rPr>
      </w:pPr>
      <w:r w:rsidRPr="000D330F">
        <w:rPr>
          <w:sz w:val="28"/>
          <w:szCs w:val="28"/>
        </w:rPr>
        <w:lastRenderedPageBreak/>
        <w:t>3. Кузнецова М.И. Контроль знаний: самостоятельные работы по литературному чтению.-  М.: Экзамен, 2011г.</w:t>
      </w:r>
    </w:p>
    <w:p w:rsidR="001C5EAB" w:rsidRPr="000D330F" w:rsidRDefault="001C5EAB" w:rsidP="001C5EAB">
      <w:pPr>
        <w:ind w:right="-550"/>
        <w:outlineLvl w:val="0"/>
        <w:rPr>
          <w:b/>
          <w:bCs/>
          <w:i/>
          <w:iCs/>
          <w:sz w:val="28"/>
          <w:szCs w:val="28"/>
        </w:rPr>
      </w:pPr>
    </w:p>
    <w:p w:rsidR="006A73E8" w:rsidRDefault="006A73E8" w:rsidP="006A73E8">
      <w:pPr>
        <w:rPr>
          <w:rFonts w:ascii="Times New Roman" w:hAnsi="Times New Roman"/>
          <w:sz w:val="28"/>
          <w:szCs w:val="28"/>
        </w:rPr>
      </w:pPr>
    </w:p>
    <w:p w:rsidR="006A73E8" w:rsidRDefault="006A73E8" w:rsidP="006A73E8"/>
    <w:p w:rsidR="006A73E8" w:rsidRDefault="006A73E8" w:rsidP="006A73E8"/>
    <w:p w:rsidR="00F5458B" w:rsidRPr="006A73E8" w:rsidRDefault="00F5458B" w:rsidP="006A73E8">
      <w:pPr>
        <w:tabs>
          <w:tab w:val="left" w:pos="3045"/>
        </w:tabs>
      </w:pPr>
    </w:p>
    <w:sectPr w:rsidR="00F5458B" w:rsidRPr="006A73E8" w:rsidSect="00F54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AF9" w:rsidRDefault="00153AF9" w:rsidP="00661719">
      <w:pPr>
        <w:spacing w:after="0" w:line="240" w:lineRule="auto"/>
      </w:pPr>
      <w:r>
        <w:separator/>
      </w:r>
    </w:p>
  </w:endnote>
  <w:endnote w:type="continuationSeparator" w:id="0">
    <w:p w:rsidR="00153AF9" w:rsidRDefault="00153AF9" w:rsidP="0066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AF9" w:rsidRDefault="00153AF9" w:rsidP="00661719">
      <w:pPr>
        <w:spacing w:after="0" w:line="240" w:lineRule="auto"/>
      </w:pPr>
      <w:r>
        <w:separator/>
      </w:r>
    </w:p>
  </w:footnote>
  <w:footnote w:type="continuationSeparator" w:id="0">
    <w:p w:rsidR="00153AF9" w:rsidRDefault="00153AF9" w:rsidP="00661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2638E"/>
    <w:multiLevelType w:val="hybridMultilevel"/>
    <w:tmpl w:val="A6C44A88"/>
    <w:lvl w:ilvl="0" w:tplc="DC121D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835A2C"/>
    <w:multiLevelType w:val="hybridMultilevel"/>
    <w:tmpl w:val="D7F42E56"/>
    <w:lvl w:ilvl="0" w:tplc="1BF02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646E0F"/>
    <w:multiLevelType w:val="hybridMultilevel"/>
    <w:tmpl w:val="07B285A8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3E8"/>
    <w:rsid w:val="00153AF9"/>
    <w:rsid w:val="001C5EAB"/>
    <w:rsid w:val="00256EC0"/>
    <w:rsid w:val="003111E1"/>
    <w:rsid w:val="004F4E5E"/>
    <w:rsid w:val="005667E2"/>
    <w:rsid w:val="00592D69"/>
    <w:rsid w:val="00661719"/>
    <w:rsid w:val="006A73E8"/>
    <w:rsid w:val="00794B18"/>
    <w:rsid w:val="00A96CF5"/>
    <w:rsid w:val="00B241C0"/>
    <w:rsid w:val="00CF029B"/>
    <w:rsid w:val="00F5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3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3E8"/>
    <w:pPr>
      <w:ind w:left="720"/>
      <w:contextualSpacing/>
    </w:pPr>
  </w:style>
  <w:style w:type="paragraph" w:styleId="a4">
    <w:name w:val="No Spacing"/>
    <w:uiPriority w:val="1"/>
    <w:qFormat/>
    <w:rsid w:val="006A7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1C5E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6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6171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6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6171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56B3E-6C0D-433E-9A14-1817FC8F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2750</Words>
  <Characters>15678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2013-01-13T14:22:00Z</dcterms:created>
  <dcterms:modified xsi:type="dcterms:W3CDTF">2013-01-14T16:11:00Z</dcterms:modified>
</cp:coreProperties>
</file>